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50057" w14:textId="7D354D49" w:rsidR="00E61E93" w:rsidRPr="00F15821" w:rsidRDefault="00F15821" w:rsidP="00E61E93">
      <w:pPr>
        <w:tabs>
          <w:tab w:val="left" w:pos="993"/>
          <w:tab w:val="left" w:pos="7680"/>
        </w:tabs>
        <w:spacing w:after="0" w:line="240" w:lineRule="auto"/>
        <w:ind w:firstLine="709"/>
        <w:contextualSpacing/>
        <w:jc w:val="right"/>
        <w:rPr>
          <w:rFonts w:ascii="Times New Roman" w:eastAsia="Times New Roman" w:hAnsi="Times New Roman" w:cs="Times New Roman"/>
          <w:bCs/>
          <w:sz w:val="28"/>
          <w:szCs w:val="28"/>
          <w:lang w:val="ky-KG"/>
        </w:rPr>
      </w:pPr>
      <w:r w:rsidRPr="00F15821">
        <w:rPr>
          <w:rFonts w:ascii="Times New Roman" w:eastAsia="Times New Roman" w:hAnsi="Times New Roman" w:cs="Times New Roman"/>
          <w:bCs/>
          <w:sz w:val="28"/>
          <w:szCs w:val="28"/>
          <w:lang w:val="ky-KG"/>
        </w:rPr>
        <w:t>16-ти</w:t>
      </w:r>
      <w:r w:rsidR="00E61E93" w:rsidRPr="00F15821">
        <w:rPr>
          <w:rFonts w:ascii="Times New Roman" w:eastAsia="Times New Roman" w:hAnsi="Times New Roman" w:cs="Times New Roman"/>
          <w:bCs/>
          <w:sz w:val="28"/>
          <w:szCs w:val="28"/>
          <w:lang w:val="ky-KG"/>
        </w:rPr>
        <w:t>ркеме</w:t>
      </w:r>
    </w:p>
    <w:p w14:paraId="3FAAD9DB" w14:textId="77777777" w:rsidR="00E61E93" w:rsidRPr="00F15821" w:rsidRDefault="00E61E93" w:rsidP="00E61E93">
      <w:pPr>
        <w:spacing w:after="0" w:line="240" w:lineRule="auto"/>
        <w:ind w:left="4536"/>
        <w:contextualSpacing/>
        <w:jc w:val="both"/>
        <w:rPr>
          <w:rFonts w:ascii="Times New Roman" w:eastAsia="Times New Roman" w:hAnsi="Times New Roman" w:cs="Times New Roman"/>
          <w:bCs/>
          <w:sz w:val="28"/>
          <w:szCs w:val="28"/>
          <w:lang w:val="ky-KG"/>
        </w:rPr>
      </w:pPr>
    </w:p>
    <w:p w14:paraId="549C6EF9" w14:textId="77777777" w:rsidR="00F56A35" w:rsidRPr="00F56A35" w:rsidRDefault="00F56A35" w:rsidP="00F56A35">
      <w:pPr>
        <w:spacing w:after="0" w:line="240" w:lineRule="auto"/>
        <w:ind w:left="5103"/>
        <w:contextualSpacing/>
        <w:rPr>
          <w:rFonts w:ascii="Times New Roman" w:eastAsia="Times New Roman" w:hAnsi="Times New Roman" w:cs="Times New Roman"/>
          <w:sz w:val="28"/>
          <w:szCs w:val="28"/>
          <w:lang w:val="ky-KG"/>
        </w:rPr>
      </w:pPr>
      <w:r w:rsidRPr="00F56A35">
        <w:rPr>
          <w:rFonts w:ascii="Times New Roman" w:eastAsia="Times New Roman" w:hAnsi="Times New Roman" w:cs="Times New Roman"/>
          <w:sz w:val="28"/>
          <w:szCs w:val="28"/>
          <w:lang w:val="ky-KG"/>
        </w:rPr>
        <w:t xml:space="preserve">«БЕКИТИЛДИ» </w:t>
      </w:r>
    </w:p>
    <w:p w14:paraId="105A18A8" w14:textId="77777777" w:rsidR="00F56A35" w:rsidRPr="00F56A35" w:rsidRDefault="00F56A35" w:rsidP="00F56A35">
      <w:pPr>
        <w:spacing w:after="0" w:line="240" w:lineRule="auto"/>
        <w:ind w:left="5103"/>
        <w:contextualSpacing/>
        <w:rPr>
          <w:rFonts w:ascii="Times New Roman" w:eastAsia="Times New Roman" w:hAnsi="Times New Roman" w:cs="Times New Roman"/>
          <w:sz w:val="28"/>
          <w:szCs w:val="28"/>
          <w:lang w:val="ky-KG"/>
        </w:rPr>
      </w:pPr>
      <w:r w:rsidRPr="00F56A35">
        <w:rPr>
          <w:rFonts w:ascii="Times New Roman" w:eastAsia="Times New Roman" w:hAnsi="Times New Roman" w:cs="Times New Roman"/>
          <w:sz w:val="28"/>
          <w:szCs w:val="28"/>
          <w:lang w:val="ky-KG"/>
        </w:rPr>
        <w:t>Кыргыз Республикасынын</w:t>
      </w:r>
    </w:p>
    <w:p w14:paraId="6B70A278" w14:textId="77777777" w:rsidR="00F56A35" w:rsidRPr="00F56A35" w:rsidRDefault="00F56A35" w:rsidP="00F56A35">
      <w:pPr>
        <w:spacing w:after="0" w:line="240" w:lineRule="auto"/>
        <w:ind w:left="5103"/>
        <w:contextualSpacing/>
        <w:rPr>
          <w:rFonts w:ascii="Times New Roman" w:eastAsia="Times New Roman" w:hAnsi="Times New Roman" w:cs="Times New Roman"/>
          <w:sz w:val="28"/>
          <w:szCs w:val="28"/>
          <w:lang w:val="ky-KG"/>
        </w:rPr>
      </w:pPr>
      <w:r w:rsidRPr="00F56A35">
        <w:rPr>
          <w:rFonts w:ascii="Times New Roman" w:eastAsia="Times New Roman" w:hAnsi="Times New Roman" w:cs="Times New Roman"/>
          <w:sz w:val="28"/>
          <w:szCs w:val="28"/>
          <w:lang w:val="ky-KG"/>
        </w:rPr>
        <w:t>Айыл чарба министирлигинин</w:t>
      </w:r>
    </w:p>
    <w:p w14:paraId="5B15D3B2" w14:textId="77777777" w:rsidR="00F56A35" w:rsidRPr="00F56A35" w:rsidRDefault="00F56A35" w:rsidP="00F56A35">
      <w:pPr>
        <w:spacing w:after="0" w:line="240" w:lineRule="auto"/>
        <w:ind w:left="5103"/>
        <w:contextualSpacing/>
        <w:rPr>
          <w:rFonts w:ascii="Times New Roman" w:eastAsia="Times New Roman" w:hAnsi="Times New Roman" w:cs="Times New Roman"/>
          <w:sz w:val="28"/>
          <w:szCs w:val="28"/>
          <w:lang w:val="ky-KG"/>
        </w:rPr>
      </w:pPr>
      <w:r w:rsidRPr="00F56A35">
        <w:rPr>
          <w:rFonts w:ascii="Times New Roman" w:eastAsia="Times New Roman" w:hAnsi="Times New Roman" w:cs="Times New Roman"/>
          <w:sz w:val="28"/>
          <w:szCs w:val="28"/>
          <w:lang w:val="ky-KG"/>
        </w:rPr>
        <w:t>2021-ж. “_________________”</w:t>
      </w:r>
    </w:p>
    <w:p w14:paraId="3429CA9C" w14:textId="52C7161E" w:rsidR="00E61E93" w:rsidRPr="00F56A35" w:rsidRDefault="00F56A35" w:rsidP="00F56A35">
      <w:pPr>
        <w:spacing w:after="0" w:line="240" w:lineRule="auto"/>
        <w:ind w:left="5103"/>
        <w:contextualSpacing/>
        <w:rPr>
          <w:rFonts w:ascii="Times New Roman" w:eastAsia="Times New Roman" w:hAnsi="Times New Roman" w:cs="Times New Roman"/>
          <w:sz w:val="28"/>
          <w:szCs w:val="28"/>
          <w:lang w:val="ky-KG"/>
        </w:rPr>
      </w:pPr>
      <w:r w:rsidRPr="00F56A35">
        <w:rPr>
          <w:rFonts w:ascii="Times New Roman" w:eastAsia="Times New Roman" w:hAnsi="Times New Roman" w:cs="Times New Roman"/>
          <w:sz w:val="28"/>
          <w:szCs w:val="28"/>
          <w:lang w:val="ky-KG"/>
        </w:rPr>
        <w:t>№ ____буйругу  менен</w:t>
      </w:r>
    </w:p>
    <w:p w14:paraId="424E8D9A" w14:textId="77777777" w:rsidR="00E61E93" w:rsidRPr="00F15821" w:rsidRDefault="00E61E93" w:rsidP="00E61E93">
      <w:pPr>
        <w:spacing w:after="0" w:line="240" w:lineRule="auto"/>
        <w:ind w:firstLine="709"/>
        <w:contextualSpacing/>
        <w:jc w:val="center"/>
        <w:rPr>
          <w:rFonts w:ascii="Times New Roman" w:eastAsia="Times New Roman" w:hAnsi="Times New Roman" w:cs="Times New Roman"/>
          <w:b/>
          <w:sz w:val="28"/>
          <w:szCs w:val="28"/>
          <w:lang w:val="ky-KG"/>
        </w:rPr>
      </w:pPr>
    </w:p>
    <w:p w14:paraId="5A9B18FF" w14:textId="77777777" w:rsidR="00E61E93" w:rsidRPr="00F15821" w:rsidRDefault="00E61E93" w:rsidP="00E61E93">
      <w:pPr>
        <w:spacing w:after="0" w:line="240" w:lineRule="auto"/>
        <w:ind w:firstLine="709"/>
        <w:contextualSpacing/>
        <w:jc w:val="center"/>
        <w:rPr>
          <w:rFonts w:ascii="Times New Roman" w:eastAsia="Times New Roman" w:hAnsi="Times New Roman" w:cs="Times New Roman"/>
          <w:b/>
          <w:sz w:val="28"/>
          <w:szCs w:val="28"/>
          <w:lang w:val="ky-KG"/>
        </w:rPr>
      </w:pPr>
      <w:r w:rsidRPr="00F15821">
        <w:rPr>
          <w:rFonts w:ascii="Times New Roman" w:eastAsia="Times New Roman" w:hAnsi="Times New Roman" w:cs="Times New Roman"/>
          <w:b/>
          <w:sz w:val="28"/>
          <w:szCs w:val="28"/>
          <w:lang w:val="ky-KG"/>
        </w:rPr>
        <w:t xml:space="preserve">Мамлекеттик кызмат көрсөтүүнүн административдик </w:t>
      </w:r>
    </w:p>
    <w:p w14:paraId="0B1AD67E" w14:textId="77777777" w:rsidR="00E61E93" w:rsidRPr="00F15821" w:rsidRDefault="00E61E93" w:rsidP="00E61E93">
      <w:pPr>
        <w:spacing w:after="0" w:line="240" w:lineRule="auto"/>
        <w:ind w:firstLine="709"/>
        <w:contextualSpacing/>
        <w:jc w:val="center"/>
        <w:rPr>
          <w:rFonts w:ascii="Times New Roman" w:eastAsia="Times New Roman" w:hAnsi="Times New Roman" w:cs="Times New Roman"/>
          <w:b/>
          <w:sz w:val="28"/>
          <w:szCs w:val="28"/>
          <w:lang w:val="ky-KG"/>
        </w:rPr>
      </w:pPr>
      <w:r w:rsidRPr="00F15821">
        <w:rPr>
          <w:rFonts w:ascii="Times New Roman" w:eastAsia="Times New Roman" w:hAnsi="Times New Roman" w:cs="Times New Roman"/>
          <w:b/>
          <w:sz w:val="28"/>
          <w:szCs w:val="28"/>
          <w:lang w:val="ky-KG"/>
        </w:rPr>
        <w:t>РЕГЛАМЕНТИ</w:t>
      </w:r>
    </w:p>
    <w:p w14:paraId="1FA349CF" w14:textId="77777777" w:rsidR="00E61E93" w:rsidRPr="00F15821" w:rsidRDefault="00E61E93" w:rsidP="00E61E93">
      <w:pPr>
        <w:spacing w:after="0" w:line="240" w:lineRule="auto"/>
        <w:ind w:firstLine="709"/>
        <w:contextualSpacing/>
        <w:jc w:val="center"/>
        <w:rPr>
          <w:rFonts w:ascii="Times New Roman" w:eastAsia="Times New Roman" w:hAnsi="Times New Roman" w:cs="Times New Roman"/>
          <w:b/>
          <w:sz w:val="28"/>
          <w:szCs w:val="28"/>
          <w:lang w:val="ky-KG"/>
        </w:rPr>
      </w:pPr>
    </w:p>
    <w:p w14:paraId="56536037" w14:textId="77777777" w:rsidR="00E61E93" w:rsidRPr="00F15821" w:rsidRDefault="00E61E93" w:rsidP="00E61E93">
      <w:pPr>
        <w:spacing w:after="0" w:line="240" w:lineRule="auto"/>
        <w:contextualSpacing/>
        <w:jc w:val="center"/>
        <w:rPr>
          <w:rStyle w:val="jlqj4b"/>
          <w:rFonts w:ascii="Times New Roman" w:hAnsi="Times New Roman" w:cs="Times New Roman"/>
          <w:b/>
          <w:sz w:val="28"/>
          <w:szCs w:val="28"/>
          <w:lang w:val="ky-KG"/>
        </w:rPr>
      </w:pPr>
      <w:r w:rsidRPr="00F15821">
        <w:rPr>
          <w:rStyle w:val="jlqj4b"/>
          <w:rFonts w:ascii="Times New Roman" w:hAnsi="Times New Roman" w:cs="Times New Roman"/>
          <w:b/>
          <w:sz w:val="28"/>
          <w:szCs w:val="28"/>
          <w:lang w:val="ky-KG"/>
        </w:rPr>
        <w:t xml:space="preserve">«Мамлекеттик токой питомниктеринде өстүрүлгөн жыгачтарды багып кыюудан, токойду калыбына келтирүүчүү кыюудан, санитардык кыюудан кийин жана тигилүүчү материалдарды сатуу» </w:t>
      </w:r>
    </w:p>
    <w:p w14:paraId="579F0BE6" w14:textId="77777777" w:rsidR="00E61E93" w:rsidRPr="00F15821" w:rsidRDefault="00E61E93" w:rsidP="00E61E93">
      <w:pPr>
        <w:pStyle w:val="tkNazvanie"/>
        <w:spacing w:before="0" w:after="0" w:line="240" w:lineRule="auto"/>
        <w:ind w:left="0" w:right="0" w:firstLine="709"/>
        <w:contextualSpacing/>
        <w:rPr>
          <w:rStyle w:val="jlqj4b"/>
          <w:rFonts w:ascii="Times New Roman" w:hAnsi="Times New Roman" w:cs="Times New Roman"/>
          <w:b w:val="0"/>
        </w:rPr>
      </w:pPr>
      <w:r w:rsidRPr="00F15821">
        <w:rPr>
          <w:rStyle w:val="jlqj4b"/>
          <w:rFonts w:ascii="Times New Roman" w:hAnsi="Times New Roman" w:cs="Times New Roman"/>
          <w:b w:val="0"/>
        </w:rPr>
        <w:t>(Кыргыз Республикасынын Өкмөтүнүн 2012 – жылдын 10 – февралындагы № 85 токтому менен бекитилген 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реестринин (тизмегинин) 9-главасы, 4-пункту)</w:t>
      </w:r>
    </w:p>
    <w:p w14:paraId="0B98624E" w14:textId="3A398EC0" w:rsidR="00E61E93" w:rsidRDefault="00E61E93" w:rsidP="00E61E93">
      <w:pPr>
        <w:pStyle w:val="tkZagolovok2"/>
        <w:spacing w:before="0" w:after="0" w:line="240" w:lineRule="auto"/>
        <w:ind w:left="0" w:right="0"/>
        <w:contextualSpacing/>
        <w:jc w:val="left"/>
        <w:rPr>
          <w:rFonts w:ascii="Times New Roman" w:hAnsi="Times New Roman" w:cs="Times New Roman"/>
          <w:sz w:val="28"/>
          <w:szCs w:val="28"/>
        </w:rPr>
      </w:pPr>
    </w:p>
    <w:p w14:paraId="4D263C08" w14:textId="77777777" w:rsidR="00F15821" w:rsidRPr="00F15821" w:rsidRDefault="00F15821" w:rsidP="00E61E93">
      <w:pPr>
        <w:pStyle w:val="tkZagolovok2"/>
        <w:spacing w:before="0" w:after="0" w:line="240" w:lineRule="auto"/>
        <w:ind w:left="0" w:right="0"/>
        <w:contextualSpacing/>
        <w:jc w:val="left"/>
        <w:rPr>
          <w:rFonts w:ascii="Times New Roman" w:hAnsi="Times New Roman" w:cs="Times New Roman"/>
          <w:sz w:val="28"/>
          <w:szCs w:val="28"/>
        </w:rPr>
      </w:pPr>
    </w:p>
    <w:p w14:paraId="70000574" w14:textId="2358DDCF" w:rsidR="00E61E93" w:rsidRPr="00F15821" w:rsidRDefault="00F15821" w:rsidP="00F15821">
      <w:pPr>
        <w:pStyle w:val="tkZagolovok2"/>
        <w:spacing w:before="0" w:after="0" w:line="240" w:lineRule="auto"/>
        <w:ind w:left="0" w:right="0"/>
        <w:contextualSpacing/>
        <w:rPr>
          <w:rFonts w:ascii="Times New Roman" w:hAnsi="Times New Roman" w:cs="Times New Roman"/>
          <w:sz w:val="28"/>
          <w:szCs w:val="28"/>
        </w:rPr>
      </w:pPr>
      <w:r>
        <w:rPr>
          <w:rFonts w:ascii="Times New Roman" w:hAnsi="Times New Roman" w:cs="Times New Roman"/>
          <w:sz w:val="28"/>
          <w:szCs w:val="28"/>
        </w:rPr>
        <w:t xml:space="preserve">1. </w:t>
      </w:r>
      <w:r w:rsidR="00E61E93" w:rsidRPr="00F15821">
        <w:rPr>
          <w:rFonts w:ascii="Times New Roman" w:hAnsi="Times New Roman" w:cs="Times New Roman"/>
          <w:sz w:val="28"/>
          <w:szCs w:val="28"/>
        </w:rPr>
        <w:t>Жалпы жоболор</w:t>
      </w:r>
    </w:p>
    <w:p w14:paraId="4BDE190B" w14:textId="3A5ECA11" w:rsidR="00E61E93" w:rsidRPr="00F15821" w:rsidRDefault="00E61E93" w:rsidP="00E61E93">
      <w:pPr>
        <w:pStyle w:val="a3"/>
        <w:numPr>
          <w:ilvl w:val="0"/>
          <w:numId w:val="4"/>
        </w:numPr>
        <w:ind w:left="0" w:firstLine="709"/>
        <w:contextualSpacing/>
        <w:jc w:val="both"/>
        <w:rPr>
          <w:rStyle w:val="jlqj4b"/>
          <w:rFonts w:ascii="Times New Roman" w:hAnsi="Times New Roman" w:cs="Times New Roman"/>
          <w:sz w:val="28"/>
          <w:szCs w:val="28"/>
          <w:lang w:val="ky-KG"/>
        </w:rPr>
      </w:pPr>
      <w:r w:rsidRPr="00F15821">
        <w:rPr>
          <w:rStyle w:val="jlqj4b"/>
          <w:rFonts w:ascii="Times New Roman" w:hAnsi="Times New Roman" w:cs="Times New Roman"/>
          <w:sz w:val="28"/>
          <w:szCs w:val="28"/>
          <w:lang w:val="ky-KG"/>
        </w:rPr>
        <w:t>Бул мамлекеттик кызматты көрсөтүү</w:t>
      </w:r>
      <w:r w:rsidR="00F56A35">
        <w:rPr>
          <w:rStyle w:val="jlqj4b"/>
          <w:rFonts w:ascii="Times New Roman" w:hAnsi="Times New Roman" w:cs="Times New Roman"/>
          <w:sz w:val="28"/>
          <w:szCs w:val="28"/>
          <w:lang w:val="ky-KG"/>
        </w:rPr>
        <w:t xml:space="preserve"> Кыргыз  Республикасынын Айыл</w:t>
      </w:r>
      <w:bookmarkStart w:id="0" w:name="_GoBack"/>
      <w:bookmarkEnd w:id="0"/>
      <w:r w:rsidRPr="00F15821">
        <w:rPr>
          <w:rStyle w:val="jlqj4b"/>
          <w:rFonts w:ascii="Times New Roman" w:hAnsi="Times New Roman" w:cs="Times New Roman"/>
          <w:sz w:val="28"/>
          <w:szCs w:val="28"/>
          <w:lang w:val="ky-KG"/>
        </w:rPr>
        <w:t xml:space="preserve"> чарба министрлигине караштуу Токой кызматынын аймактык мамлекеттик токой чарба органдары (мындан ары - токой чарбасы) тарабынан жүзөгө ашырылат.</w:t>
      </w:r>
    </w:p>
    <w:p w14:paraId="22739609" w14:textId="77777777" w:rsidR="00E61E93" w:rsidRPr="00F15821" w:rsidRDefault="00E61E93" w:rsidP="00E61E93">
      <w:pPr>
        <w:pStyle w:val="a3"/>
        <w:ind w:firstLine="709"/>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 xml:space="preserve">2. </w:t>
      </w:r>
      <w:r w:rsidRPr="00F15821">
        <w:rPr>
          <w:rStyle w:val="jlqj4b"/>
          <w:rFonts w:ascii="Times New Roman" w:hAnsi="Times New Roman" w:cs="Times New Roman"/>
          <w:sz w:val="28"/>
          <w:szCs w:val="28"/>
          <w:lang w:val="ky-KG"/>
        </w:rPr>
        <w:t>Аталган кызматтын административдик регламенти Кыргыз Республикасынын Өкмөтүнүн 2014 – жылдын 3 – июнундагы №303 (Кыргыз Республикасынын Өкмөтүнүн 2014-жылдын 26-декабрыдагы № 735 токтомунун редакциясына ылайык) токтому менен бекитилген кызмат көрсөтүү стандартынын талаптарына шайкеш келет.</w:t>
      </w:r>
    </w:p>
    <w:p w14:paraId="474FA558" w14:textId="77777777" w:rsidR="00E61E93" w:rsidRPr="00F15821" w:rsidRDefault="00E61E93" w:rsidP="00E61E93">
      <w:pPr>
        <w:pStyle w:val="a3"/>
        <w:ind w:firstLine="709"/>
        <w:contextualSpacing/>
        <w:jc w:val="both"/>
        <w:rPr>
          <w:rFonts w:ascii="Times New Roman" w:hAnsi="Times New Roman" w:cs="Times New Roman"/>
          <w:sz w:val="28"/>
          <w:szCs w:val="28"/>
          <w:lang w:val="ky-KG"/>
        </w:rPr>
      </w:pPr>
      <w:r w:rsidRPr="00F15821">
        <w:rPr>
          <w:rStyle w:val="jlqj4b"/>
          <w:rFonts w:ascii="Times New Roman" w:hAnsi="Times New Roman" w:cs="Times New Roman"/>
          <w:sz w:val="28"/>
          <w:szCs w:val="28"/>
          <w:lang w:val="ky-KG"/>
        </w:rPr>
        <w:t>3. Кызмат көрсөтүү стандартында аныкталган негизги параметрлер:</w:t>
      </w:r>
    </w:p>
    <w:p w14:paraId="55870526" w14:textId="77777777" w:rsidR="00E61E93" w:rsidRPr="00F15821" w:rsidRDefault="00E61E93" w:rsidP="00E61E93">
      <w:pPr>
        <w:pStyle w:val="a3"/>
        <w:ind w:firstLine="709"/>
        <w:contextualSpacing/>
        <w:jc w:val="both"/>
        <w:rPr>
          <w:rStyle w:val="jlqj4b"/>
          <w:rFonts w:ascii="Times New Roman" w:hAnsi="Times New Roman" w:cs="Times New Roman"/>
          <w:sz w:val="28"/>
          <w:szCs w:val="28"/>
          <w:lang w:val="ky-KG"/>
        </w:rPr>
      </w:pPr>
      <w:r w:rsidRPr="00F15821">
        <w:rPr>
          <w:rStyle w:val="jlqj4b"/>
          <w:rFonts w:ascii="Times New Roman" w:hAnsi="Times New Roman" w:cs="Times New Roman"/>
          <w:sz w:val="28"/>
          <w:szCs w:val="28"/>
          <w:lang w:val="ky-KG"/>
        </w:rPr>
        <w:t xml:space="preserve">(1) Жалпы кызмат көрсөтүү убактысы: 14 жумушчу күн </w:t>
      </w:r>
    </w:p>
    <w:p w14:paraId="37DD5706" w14:textId="77777777" w:rsidR="00E61E93" w:rsidRPr="00F15821" w:rsidRDefault="00E61E93" w:rsidP="00E61E93">
      <w:pPr>
        <w:pStyle w:val="a3"/>
        <w:ind w:firstLine="709"/>
        <w:contextualSpacing/>
        <w:jc w:val="both"/>
        <w:rPr>
          <w:rFonts w:ascii="Times New Roman" w:hAnsi="Times New Roman" w:cs="Times New Roman"/>
          <w:sz w:val="28"/>
          <w:szCs w:val="28"/>
          <w:lang w:val="ky-KG"/>
        </w:rPr>
      </w:pPr>
      <w:r w:rsidRPr="00F15821">
        <w:rPr>
          <w:rStyle w:val="jlqj4b"/>
          <w:rFonts w:ascii="Times New Roman" w:hAnsi="Times New Roman" w:cs="Times New Roman"/>
          <w:sz w:val="28"/>
          <w:szCs w:val="28"/>
          <w:lang w:val="ky-KG"/>
        </w:rPr>
        <w:t>(2) Кызматты алуу үчүн зарыл болгон документтердин тизмеси:</w:t>
      </w:r>
    </w:p>
    <w:p w14:paraId="41606150" w14:textId="77777777" w:rsidR="00E61E93" w:rsidRPr="00F15821" w:rsidRDefault="00E61E93" w:rsidP="00E61E93">
      <w:pPr>
        <w:pStyle w:val="a3"/>
        <w:ind w:firstLine="709"/>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а) Арыз;</w:t>
      </w:r>
    </w:p>
    <w:p w14:paraId="298215A0" w14:textId="77777777" w:rsidR="00E61E93" w:rsidRPr="00F15821" w:rsidRDefault="00E61E93" w:rsidP="00E61E93">
      <w:pPr>
        <w:pStyle w:val="a3"/>
        <w:ind w:firstLine="709"/>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б) Акы тɵлɵгɵндүгү тууралуу дүмүрчөк;</w:t>
      </w:r>
    </w:p>
    <w:p w14:paraId="7E84739D" w14:textId="77777777" w:rsidR="00E61E93" w:rsidRPr="00F15821" w:rsidRDefault="00E61E93" w:rsidP="00E61E93">
      <w:pPr>
        <w:pStyle w:val="a3"/>
        <w:ind w:firstLine="709"/>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в) Товарларды коё берүү жɵнүндɵ накладной.</w:t>
      </w:r>
    </w:p>
    <w:p w14:paraId="3A543BBB" w14:textId="77777777" w:rsidR="00E61E93" w:rsidRPr="00F15821" w:rsidRDefault="00E61E93" w:rsidP="00E61E93">
      <w:pPr>
        <w:pStyle w:val="a3"/>
        <w:ind w:firstLine="708"/>
        <w:jc w:val="both"/>
        <w:rPr>
          <w:rFonts w:ascii="Times New Roman" w:hAnsi="Times New Roman" w:cs="Times New Roman"/>
          <w:sz w:val="28"/>
          <w:szCs w:val="28"/>
          <w:lang w:val="ky-KG"/>
        </w:rPr>
      </w:pPr>
      <w:r w:rsidRPr="00F15821">
        <w:rPr>
          <w:rStyle w:val="jlqj4b"/>
          <w:rFonts w:ascii="Times New Roman" w:hAnsi="Times New Roman" w:cs="Times New Roman"/>
          <w:sz w:val="28"/>
          <w:szCs w:val="28"/>
          <w:lang w:val="ky-KG"/>
        </w:rPr>
        <w:t xml:space="preserve">Кызматты электрондук форматта алууда электрондук формада арыз толтуруу Электрондук кызмат көрсөтүүлөрдүн мамлекеттик порталы (мындан ары - ЭКМП) аркылуу ишке ашырылат. </w:t>
      </w:r>
    </w:p>
    <w:p w14:paraId="4C844BC6" w14:textId="77777777" w:rsidR="00E61E93" w:rsidRPr="00F15821" w:rsidRDefault="00E61E93" w:rsidP="00E61E93">
      <w:pPr>
        <w:spacing w:after="0" w:line="240" w:lineRule="auto"/>
        <w:ind w:firstLine="709"/>
        <w:contextualSpacing/>
        <w:jc w:val="both"/>
        <w:rPr>
          <w:rFonts w:ascii="Times New Roman" w:eastAsiaTheme="minorHAnsi" w:hAnsi="Times New Roman" w:cs="Times New Roman"/>
          <w:sz w:val="28"/>
          <w:szCs w:val="28"/>
          <w:lang w:val="ky-KG" w:eastAsia="en-US"/>
        </w:rPr>
      </w:pPr>
      <w:r w:rsidRPr="00F15821">
        <w:rPr>
          <w:rStyle w:val="jlqj4b"/>
          <w:rFonts w:ascii="Times New Roman" w:hAnsi="Times New Roman" w:cs="Times New Roman"/>
          <w:sz w:val="28"/>
          <w:szCs w:val="28"/>
          <w:lang w:val="ky-KG"/>
        </w:rPr>
        <w:t>Электрондук кызмат көрсөтүүлөрдүн мамлекеттик порталы аркылуу кайрылууда кызмат көрсөтүүчү «Түндүк» ведомстволор аралык өз ара аракеттенүү тутуму аркылуу алууга боло турган документтерди сурабайт.</w:t>
      </w:r>
      <w:r w:rsidRPr="00F15821">
        <w:rPr>
          <w:rFonts w:ascii="Times New Roman" w:hAnsi="Times New Roman"/>
          <w:sz w:val="28"/>
          <w:szCs w:val="28"/>
          <w:lang w:val="ky-KG"/>
        </w:rPr>
        <w:t xml:space="preserve"> </w:t>
      </w:r>
    </w:p>
    <w:p w14:paraId="0A5BD8C7" w14:textId="77777777" w:rsidR="00E61E93" w:rsidRPr="00F15821" w:rsidRDefault="00E61E93" w:rsidP="00E61E93">
      <w:pPr>
        <w:pStyle w:val="a3"/>
        <w:ind w:firstLine="708"/>
        <w:jc w:val="both"/>
        <w:rPr>
          <w:rFonts w:ascii="Times New Roman" w:hAnsi="Times New Roman"/>
          <w:sz w:val="28"/>
          <w:szCs w:val="28"/>
          <w:lang w:val="ky-KG"/>
        </w:rPr>
      </w:pPr>
      <w:r w:rsidRPr="00F15821">
        <w:rPr>
          <w:rFonts w:ascii="Times New Roman" w:hAnsi="Times New Roman"/>
          <w:sz w:val="28"/>
          <w:szCs w:val="28"/>
          <w:lang w:val="ky-KG"/>
        </w:rPr>
        <w:t xml:space="preserve">(3) Тейлөө наркы: Мамлекеттик кызмат акы төлөнүүчү негизде көрсөтүлөт. Мамлекеттик кызмат көрсөтүүлөрдүн наркы (Баалардын прейскуранты) монополияга каршы жөнгө салуу чөйрөсүндөгү ыйгарым </w:t>
      </w:r>
      <w:r w:rsidRPr="00F15821">
        <w:rPr>
          <w:rFonts w:ascii="Times New Roman" w:hAnsi="Times New Roman"/>
          <w:sz w:val="28"/>
          <w:szCs w:val="28"/>
          <w:lang w:val="ky-KG"/>
        </w:rPr>
        <w:lastRenderedPageBreak/>
        <w:t xml:space="preserve">укуктуу мамлекеттик орган менен макулдашуу боюнча ТЧМА тарабынан бекитилет. </w:t>
      </w:r>
    </w:p>
    <w:p w14:paraId="009808B6" w14:textId="77777777" w:rsidR="00E61E93" w:rsidRPr="00F15821" w:rsidRDefault="00E61E93" w:rsidP="00E61E93">
      <w:pPr>
        <w:pStyle w:val="a3"/>
        <w:ind w:firstLine="708"/>
        <w:jc w:val="both"/>
        <w:rPr>
          <w:rFonts w:ascii="Times New Roman" w:hAnsi="Times New Roman"/>
          <w:sz w:val="28"/>
          <w:szCs w:val="28"/>
          <w:lang w:val="ky-KG"/>
        </w:rPr>
      </w:pPr>
      <w:r w:rsidRPr="00F15821">
        <w:rPr>
          <w:rFonts w:ascii="Times New Roman" w:hAnsi="Times New Roman"/>
          <w:sz w:val="28"/>
          <w:szCs w:val="28"/>
          <w:lang w:val="ky-KG"/>
        </w:rPr>
        <w:t xml:space="preserve">(4) Кызмат көрсөтүүнүн натыйжасы: Арыз берүүчү тарабынан жыгач, көчөт материалдарын  кабыл алуу. </w:t>
      </w:r>
    </w:p>
    <w:p w14:paraId="6392ED5B" w14:textId="77777777" w:rsidR="00E61E93" w:rsidRPr="00F15821" w:rsidRDefault="00E61E93" w:rsidP="00E61E93">
      <w:pPr>
        <w:pStyle w:val="a3"/>
        <w:ind w:firstLine="708"/>
        <w:jc w:val="both"/>
        <w:rPr>
          <w:rFonts w:ascii="Times New Roman" w:hAnsi="Times New Roman"/>
          <w:sz w:val="28"/>
          <w:szCs w:val="28"/>
          <w:lang w:val="ky-KG"/>
        </w:rPr>
      </w:pPr>
    </w:p>
    <w:p w14:paraId="16A8A197" w14:textId="34838D4B" w:rsidR="00E61E93" w:rsidRPr="00F15821" w:rsidRDefault="00F15821" w:rsidP="00F15821">
      <w:pPr>
        <w:pStyle w:val="a3"/>
        <w:jc w:val="center"/>
        <w:rPr>
          <w:rFonts w:ascii="Times New Roman" w:hAnsi="Times New Roman"/>
          <w:b/>
          <w:sz w:val="28"/>
          <w:szCs w:val="28"/>
          <w:lang w:val="ky-KG"/>
        </w:rPr>
      </w:pPr>
      <w:r>
        <w:rPr>
          <w:rFonts w:ascii="Times New Roman" w:hAnsi="Times New Roman"/>
          <w:b/>
          <w:sz w:val="28"/>
          <w:szCs w:val="28"/>
          <w:lang w:val="ky-KG"/>
        </w:rPr>
        <w:t xml:space="preserve">2. </w:t>
      </w:r>
      <w:r w:rsidR="00E61E93" w:rsidRPr="00F15821">
        <w:rPr>
          <w:rFonts w:ascii="Times New Roman" w:hAnsi="Times New Roman"/>
          <w:b/>
          <w:sz w:val="28"/>
          <w:szCs w:val="28"/>
          <w:lang w:val="ky-KG"/>
        </w:rPr>
        <w:t>Кызмат көрсөтүү процесинде аткарылуучу жол-жоболордун тизмеги</w:t>
      </w:r>
    </w:p>
    <w:p w14:paraId="20175F9E" w14:textId="421A5944" w:rsidR="00E61E93" w:rsidRPr="00F15821" w:rsidRDefault="00E61E93" w:rsidP="00F15821">
      <w:pPr>
        <w:pStyle w:val="a3"/>
        <w:ind w:firstLine="709"/>
        <w:jc w:val="both"/>
        <w:rPr>
          <w:rFonts w:ascii="Times New Roman" w:hAnsi="Times New Roman"/>
          <w:sz w:val="28"/>
          <w:szCs w:val="28"/>
          <w:lang w:val="ky-KG"/>
        </w:rPr>
      </w:pPr>
      <w:r w:rsidRPr="00F15821">
        <w:rPr>
          <w:rFonts w:ascii="Times New Roman" w:hAnsi="Times New Roman"/>
          <w:sz w:val="28"/>
          <w:szCs w:val="28"/>
          <w:lang w:val="ky-KG"/>
        </w:rPr>
        <w:t>4. Кызмат көрсөтүү өндүрүшү төмөнкү жол – жоболорду өзүнө камтыйт:</w:t>
      </w:r>
    </w:p>
    <w:p w14:paraId="3BBC01FF" w14:textId="77777777" w:rsidR="00E61E93" w:rsidRPr="00F15821" w:rsidRDefault="00E61E93" w:rsidP="00E61E93">
      <w:pPr>
        <w:pStyle w:val="a3"/>
        <w:ind w:firstLine="709"/>
        <w:contextualSpacing/>
        <w:jc w:val="right"/>
        <w:rPr>
          <w:rFonts w:ascii="Times New Roman" w:hAnsi="Times New Roman" w:cs="Times New Roman"/>
          <w:bCs/>
          <w:sz w:val="28"/>
          <w:szCs w:val="28"/>
          <w:lang w:val="ky-KG"/>
        </w:rPr>
      </w:pPr>
      <w:r w:rsidRPr="00F15821">
        <w:rPr>
          <w:rFonts w:ascii="Times New Roman" w:hAnsi="Times New Roman" w:cs="Times New Roman"/>
          <w:bCs/>
          <w:sz w:val="28"/>
          <w:szCs w:val="28"/>
          <w:lang w:val="ky-KG"/>
        </w:rPr>
        <w:t>1-таблица</w:t>
      </w:r>
    </w:p>
    <w:tbl>
      <w:tblPr>
        <w:tblStyle w:val="a4"/>
        <w:tblW w:w="9289" w:type="dxa"/>
        <w:jc w:val="center"/>
        <w:tblLook w:val="04A0" w:firstRow="1" w:lastRow="0" w:firstColumn="1" w:lastColumn="0" w:noHBand="0" w:noVBand="1"/>
      </w:tblPr>
      <w:tblGrid>
        <w:gridCol w:w="534"/>
        <w:gridCol w:w="3985"/>
        <w:gridCol w:w="4770"/>
      </w:tblGrid>
      <w:tr w:rsidR="00E61E93" w:rsidRPr="00F15821" w14:paraId="51FAAAE9" w14:textId="77777777" w:rsidTr="0039283D">
        <w:trPr>
          <w:jc w:val="center"/>
        </w:trPr>
        <w:tc>
          <w:tcPr>
            <w:tcW w:w="534" w:type="dxa"/>
          </w:tcPr>
          <w:p w14:paraId="36A5660F" w14:textId="77777777" w:rsidR="00E61E93" w:rsidRPr="00F15821" w:rsidRDefault="00E61E93" w:rsidP="0039283D">
            <w:pPr>
              <w:pStyle w:val="a3"/>
              <w:contextualSpacing/>
              <w:rPr>
                <w:rFonts w:ascii="Times New Roman" w:hAnsi="Times New Roman" w:cs="Times New Roman"/>
                <w:b/>
                <w:sz w:val="28"/>
                <w:szCs w:val="24"/>
                <w:lang w:val="ky-KG"/>
              </w:rPr>
            </w:pPr>
            <w:r w:rsidRPr="00F15821">
              <w:rPr>
                <w:rFonts w:ascii="Times New Roman" w:hAnsi="Times New Roman" w:cs="Times New Roman"/>
                <w:b/>
                <w:sz w:val="28"/>
                <w:szCs w:val="24"/>
                <w:lang w:val="ky-KG"/>
              </w:rPr>
              <w:t>№</w:t>
            </w:r>
          </w:p>
        </w:tc>
        <w:tc>
          <w:tcPr>
            <w:tcW w:w="3985" w:type="dxa"/>
          </w:tcPr>
          <w:p w14:paraId="02491FCD" w14:textId="77777777" w:rsidR="00E61E93" w:rsidRPr="00F15821" w:rsidRDefault="00E61E93" w:rsidP="0039283D">
            <w:pPr>
              <w:pStyle w:val="a3"/>
              <w:contextualSpacing/>
              <w:jc w:val="both"/>
              <w:rPr>
                <w:rFonts w:ascii="Times New Roman" w:hAnsi="Times New Roman" w:cs="Times New Roman"/>
                <w:b/>
                <w:sz w:val="28"/>
                <w:szCs w:val="24"/>
                <w:highlight w:val="yellow"/>
                <w:lang w:val="ky-KG"/>
              </w:rPr>
            </w:pPr>
            <w:r w:rsidRPr="00F15821">
              <w:rPr>
                <w:rFonts w:ascii="Times New Roman" w:hAnsi="Times New Roman" w:cs="Times New Roman"/>
                <w:b/>
                <w:sz w:val="28"/>
                <w:szCs w:val="24"/>
                <w:lang w:val="ky-KG"/>
              </w:rPr>
              <w:t>Жол-жоболордун аталышы</w:t>
            </w:r>
          </w:p>
        </w:tc>
        <w:tc>
          <w:tcPr>
            <w:tcW w:w="4770" w:type="dxa"/>
          </w:tcPr>
          <w:p w14:paraId="4A55A07D" w14:textId="77777777" w:rsidR="00E61E93" w:rsidRPr="00F15821" w:rsidRDefault="00E61E93" w:rsidP="0039283D">
            <w:pPr>
              <w:pStyle w:val="a3"/>
              <w:contextualSpacing/>
              <w:jc w:val="both"/>
              <w:rPr>
                <w:rFonts w:ascii="Times New Roman" w:hAnsi="Times New Roman" w:cs="Times New Roman"/>
                <w:b/>
                <w:sz w:val="28"/>
                <w:szCs w:val="24"/>
                <w:lang w:val="ky-KG"/>
              </w:rPr>
            </w:pPr>
            <w:r w:rsidRPr="00F15821">
              <w:rPr>
                <w:rFonts w:ascii="Times New Roman" w:hAnsi="Times New Roman" w:cs="Times New Roman"/>
                <w:b/>
                <w:sz w:val="28"/>
                <w:szCs w:val="24"/>
                <w:lang w:val="ky-KG"/>
              </w:rPr>
              <w:t>Эскертүү</w:t>
            </w:r>
          </w:p>
        </w:tc>
      </w:tr>
      <w:tr w:rsidR="00E61E93" w:rsidRPr="00F56A35" w14:paraId="3CD2F673" w14:textId="77777777" w:rsidTr="0039283D">
        <w:trPr>
          <w:jc w:val="center"/>
        </w:trPr>
        <w:tc>
          <w:tcPr>
            <w:tcW w:w="534" w:type="dxa"/>
          </w:tcPr>
          <w:p w14:paraId="187B92C6" w14:textId="77777777" w:rsidR="00E61E93" w:rsidRPr="00F15821" w:rsidRDefault="00E61E93" w:rsidP="0039283D">
            <w:pPr>
              <w:pStyle w:val="a3"/>
              <w:contextualSpacing/>
              <w:rPr>
                <w:rFonts w:ascii="Times New Roman" w:hAnsi="Times New Roman" w:cs="Times New Roman"/>
                <w:sz w:val="28"/>
                <w:szCs w:val="24"/>
                <w:lang w:val="ky-KG"/>
              </w:rPr>
            </w:pPr>
            <w:r w:rsidRPr="00F15821">
              <w:rPr>
                <w:rFonts w:ascii="Times New Roman" w:hAnsi="Times New Roman" w:cs="Times New Roman"/>
                <w:sz w:val="28"/>
                <w:szCs w:val="24"/>
                <w:lang w:val="ky-KG"/>
              </w:rPr>
              <w:t>1</w:t>
            </w:r>
          </w:p>
        </w:tc>
        <w:tc>
          <w:tcPr>
            <w:tcW w:w="3985" w:type="dxa"/>
          </w:tcPr>
          <w:p w14:paraId="57BA7F82" w14:textId="77777777" w:rsidR="00E61E93" w:rsidRPr="00F15821" w:rsidRDefault="00E61E93" w:rsidP="0039283D">
            <w:pPr>
              <w:pStyle w:val="a3"/>
              <w:contextualSpacing/>
              <w:rPr>
                <w:rFonts w:ascii="Times New Roman" w:hAnsi="Times New Roman" w:cs="Times New Roman"/>
                <w:sz w:val="28"/>
                <w:szCs w:val="24"/>
                <w:highlight w:val="yellow"/>
                <w:lang w:val="ky-KG"/>
              </w:rPr>
            </w:pPr>
            <w:r w:rsidRPr="00F15821">
              <w:rPr>
                <w:rFonts w:ascii="Times New Roman" w:hAnsi="Times New Roman" w:cs="Times New Roman"/>
                <w:bCs/>
                <w:sz w:val="28"/>
                <w:szCs w:val="24"/>
                <w:lang w:val="ky-KG"/>
              </w:rPr>
              <w:t>Мамлекеттик кызматты пайдалануучудан арыз кабыл алуу (кабыл алуу), арызды каттоо жана кароо</w:t>
            </w:r>
          </w:p>
        </w:tc>
        <w:tc>
          <w:tcPr>
            <w:tcW w:w="4770" w:type="dxa"/>
          </w:tcPr>
          <w:p w14:paraId="28BA864E" w14:textId="77777777" w:rsidR="00E61E93" w:rsidRPr="00F15821" w:rsidRDefault="00E61E93" w:rsidP="0039283D">
            <w:pPr>
              <w:pStyle w:val="a3"/>
              <w:contextualSpacing/>
              <w:jc w:val="both"/>
              <w:rPr>
                <w:rFonts w:ascii="Times New Roman" w:hAnsi="Times New Roman" w:cs="Times New Roman"/>
                <w:sz w:val="28"/>
                <w:szCs w:val="24"/>
                <w:lang w:val="ky-KG"/>
              </w:rPr>
            </w:pPr>
            <w:r w:rsidRPr="00F15821">
              <w:rPr>
                <w:rFonts w:ascii="Times New Roman" w:hAnsi="Times New Roman" w:cs="Times New Roman"/>
                <w:sz w:val="28"/>
                <w:szCs w:val="24"/>
                <w:lang w:val="ky-KG"/>
              </w:rPr>
              <w:t>Арыз ээсинин жеке кайрылуусу менен административдик аракеттерди жасоонун максималдуу мөөнөтү 15 мүнөттөн 24 саатка чейин.</w:t>
            </w:r>
          </w:p>
          <w:p w14:paraId="16BF1D47" w14:textId="77777777" w:rsidR="00E61E93" w:rsidRPr="00F15821" w:rsidRDefault="00E61E93" w:rsidP="0039283D">
            <w:pPr>
              <w:pStyle w:val="a3"/>
              <w:contextualSpacing/>
              <w:jc w:val="both"/>
              <w:rPr>
                <w:rFonts w:ascii="Times New Roman" w:hAnsi="Times New Roman" w:cs="Times New Roman"/>
                <w:sz w:val="28"/>
                <w:szCs w:val="24"/>
                <w:highlight w:val="yellow"/>
                <w:lang w:val="ky-KG"/>
              </w:rPr>
            </w:pPr>
            <w:r w:rsidRPr="00F15821">
              <w:rPr>
                <w:rFonts w:ascii="Times New Roman" w:hAnsi="Times New Roman" w:cs="Times New Roman"/>
                <w:sz w:val="28"/>
                <w:szCs w:val="24"/>
                <w:lang w:val="ky-KG"/>
              </w:rPr>
              <w:t>ТЧМА борбордук аппаратына жазуу түрүндө кайрылса - ​​14 жумушчу күн.</w:t>
            </w:r>
          </w:p>
        </w:tc>
      </w:tr>
      <w:tr w:rsidR="00E61E93" w:rsidRPr="00F56A35" w14:paraId="6DD22F40" w14:textId="77777777" w:rsidTr="0039283D">
        <w:trPr>
          <w:jc w:val="center"/>
        </w:trPr>
        <w:tc>
          <w:tcPr>
            <w:tcW w:w="534" w:type="dxa"/>
          </w:tcPr>
          <w:p w14:paraId="04456276" w14:textId="77777777" w:rsidR="00E61E93" w:rsidRPr="00F15821" w:rsidRDefault="00E61E93" w:rsidP="0039283D">
            <w:pPr>
              <w:pStyle w:val="a3"/>
              <w:contextualSpacing/>
              <w:rPr>
                <w:rFonts w:ascii="Times New Roman" w:hAnsi="Times New Roman" w:cs="Times New Roman"/>
                <w:sz w:val="28"/>
                <w:szCs w:val="24"/>
                <w:highlight w:val="yellow"/>
                <w:lang w:val="ky-KG"/>
              </w:rPr>
            </w:pPr>
            <w:r w:rsidRPr="00F15821">
              <w:rPr>
                <w:rFonts w:ascii="Times New Roman" w:hAnsi="Times New Roman" w:cs="Times New Roman"/>
                <w:sz w:val="28"/>
                <w:szCs w:val="24"/>
                <w:lang w:val="ky-KG"/>
              </w:rPr>
              <w:t>2</w:t>
            </w:r>
          </w:p>
        </w:tc>
        <w:tc>
          <w:tcPr>
            <w:tcW w:w="3985" w:type="dxa"/>
          </w:tcPr>
          <w:p w14:paraId="74DF03AF" w14:textId="77777777" w:rsidR="00E61E93" w:rsidRPr="00F15821" w:rsidRDefault="00E61E93" w:rsidP="0039283D">
            <w:pPr>
              <w:pStyle w:val="a3"/>
              <w:contextualSpacing/>
              <w:rPr>
                <w:rFonts w:ascii="Times New Roman" w:hAnsi="Times New Roman" w:cs="Times New Roman"/>
                <w:sz w:val="28"/>
                <w:szCs w:val="24"/>
                <w:highlight w:val="yellow"/>
                <w:lang w:val="ky-KG"/>
              </w:rPr>
            </w:pPr>
            <w:r w:rsidRPr="00F15821">
              <w:rPr>
                <w:rFonts w:ascii="Times New Roman" w:hAnsi="Times New Roman" w:cs="Times New Roman"/>
                <w:bCs/>
                <w:sz w:val="28"/>
                <w:szCs w:val="24"/>
                <w:lang w:val="ky-KG"/>
              </w:rPr>
              <w:t>Мамлекеттик кызмат көрсөтүүлөр үчүн төлөмдү кабыл алуу, документтерди тариздөө (эсеп-фактура).</w:t>
            </w:r>
          </w:p>
        </w:tc>
        <w:tc>
          <w:tcPr>
            <w:tcW w:w="4770" w:type="dxa"/>
          </w:tcPr>
          <w:p w14:paraId="2A9D40F8" w14:textId="77777777" w:rsidR="00E61E93" w:rsidRPr="00F15821" w:rsidRDefault="00E61E93" w:rsidP="0039283D">
            <w:pPr>
              <w:pStyle w:val="a3"/>
              <w:contextualSpacing/>
              <w:jc w:val="both"/>
              <w:rPr>
                <w:rFonts w:ascii="Times New Roman" w:hAnsi="Times New Roman" w:cs="Times New Roman"/>
                <w:sz w:val="28"/>
                <w:szCs w:val="24"/>
                <w:highlight w:val="yellow"/>
                <w:lang w:val="ky-KG"/>
              </w:rPr>
            </w:pPr>
            <w:r w:rsidRPr="00F15821">
              <w:rPr>
                <w:rFonts w:ascii="Times New Roman" w:hAnsi="Times New Roman" w:cs="Times New Roman"/>
                <w:sz w:val="28"/>
                <w:szCs w:val="24"/>
                <w:lang w:val="ky-KG"/>
              </w:rPr>
              <w:t>Иш-аракет түздөн-түз аткаруучу  тарабынан ишке ашырылат(токой чарба).</w:t>
            </w:r>
          </w:p>
        </w:tc>
      </w:tr>
      <w:tr w:rsidR="00E61E93" w:rsidRPr="00F56A35" w14:paraId="76D78FC1" w14:textId="77777777" w:rsidTr="0039283D">
        <w:trPr>
          <w:jc w:val="center"/>
        </w:trPr>
        <w:tc>
          <w:tcPr>
            <w:tcW w:w="534" w:type="dxa"/>
          </w:tcPr>
          <w:p w14:paraId="336B9D31" w14:textId="77777777" w:rsidR="00E61E93" w:rsidRPr="00F15821" w:rsidRDefault="00E61E93" w:rsidP="0039283D">
            <w:pPr>
              <w:pStyle w:val="a3"/>
              <w:contextualSpacing/>
              <w:rPr>
                <w:rFonts w:ascii="Times New Roman" w:hAnsi="Times New Roman" w:cs="Times New Roman"/>
                <w:sz w:val="28"/>
                <w:szCs w:val="24"/>
                <w:highlight w:val="yellow"/>
                <w:lang w:val="ky-KG"/>
              </w:rPr>
            </w:pPr>
            <w:r w:rsidRPr="00F15821">
              <w:rPr>
                <w:rFonts w:ascii="Times New Roman" w:hAnsi="Times New Roman" w:cs="Times New Roman"/>
                <w:sz w:val="28"/>
                <w:szCs w:val="24"/>
                <w:lang w:val="ky-KG"/>
              </w:rPr>
              <w:t>3</w:t>
            </w:r>
          </w:p>
        </w:tc>
        <w:tc>
          <w:tcPr>
            <w:tcW w:w="3985" w:type="dxa"/>
          </w:tcPr>
          <w:p w14:paraId="427A2CDA" w14:textId="77777777" w:rsidR="00E61E93" w:rsidRPr="00F15821" w:rsidRDefault="00E61E93" w:rsidP="0039283D">
            <w:pPr>
              <w:pStyle w:val="a3"/>
              <w:contextualSpacing/>
              <w:rPr>
                <w:rFonts w:ascii="Times New Roman" w:hAnsi="Times New Roman" w:cs="Times New Roman"/>
                <w:sz w:val="28"/>
                <w:szCs w:val="24"/>
                <w:highlight w:val="yellow"/>
                <w:lang w:val="ky-KG"/>
              </w:rPr>
            </w:pPr>
            <w:r w:rsidRPr="00F15821">
              <w:rPr>
                <w:rFonts w:ascii="Times New Roman" w:hAnsi="Times New Roman" w:cs="Times New Roman"/>
                <w:sz w:val="28"/>
                <w:szCs w:val="24"/>
                <w:lang w:val="ky-KG"/>
              </w:rPr>
              <w:t>Арыз ээсине зарыл продукцияны берүү (жыгач же көчөттөр)</w:t>
            </w:r>
          </w:p>
        </w:tc>
        <w:tc>
          <w:tcPr>
            <w:tcW w:w="4770" w:type="dxa"/>
          </w:tcPr>
          <w:p w14:paraId="64178F0B" w14:textId="77777777" w:rsidR="00E61E93" w:rsidRPr="00F15821" w:rsidRDefault="00E61E93" w:rsidP="0039283D">
            <w:pPr>
              <w:pStyle w:val="a3"/>
              <w:contextualSpacing/>
              <w:rPr>
                <w:rFonts w:ascii="Times New Roman" w:hAnsi="Times New Roman" w:cs="Times New Roman"/>
                <w:sz w:val="28"/>
                <w:szCs w:val="24"/>
                <w:lang w:val="ky-KG"/>
              </w:rPr>
            </w:pPr>
            <w:r w:rsidRPr="00F15821">
              <w:rPr>
                <w:rFonts w:ascii="Times New Roman" w:hAnsi="Times New Roman" w:cs="Times New Roman"/>
                <w:sz w:val="28"/>
                <w:szCs w:val="24"/>
                <w:lang w:val="ky-KG"/>
              </w:rPr>
              <w:t>Жыгачтарды берүү мөөнөтү кыюу мөөнөтүнө жараша болот</w:t>
            </w:r>
          </w:p>
        </w:tc>
      </w:tr>
    </w:tbl>
    <w:p w14:paraId="46B2DB7F" w14:textId="77777777" w:rsidR="00E61E93" w:rsidRPr="00F15821" w:rsidRDefault="00E61E93" w:rsidP="00E61E93">
      <w:pPr>
        <w:pStyle w:val="a3"/>
        <w:ind w:firstLine="709"/>
        <w:contextualSpacing/>
        <w:jc w:val="center"/>
        <w:rPr>
          <w:rFonts w:ascii="Times New Roman" w:hAnsi="Times New Roman" w:cs="Times New Roman"/>
          <w:b/>
          <w:sz w:val="28"/>
          <w:szCs w:val="28"/>
          <w:lang w:val="ky-KG"/>
        </w:rPr>
      </w:pPr>
    </w:p>
    <w:p w14:paraId="6AB61AAD" w14:textId="77777777" w:rsidR="00E61E93" w:rsidRPr="00F15821" w:rsidRDefault="00E61E93" w:rsidP="00E61E93">
      <w:pPr>
        <w:pStyle w:val="a5"/>
        <w:numPr>
          <w:ilvl w:val="0"/>
          <w:numId w:val="4"/>
        </w:numPr>
        <w:rPr>
          <w:rFonts w:ascii="Times New Roman" w:eastAsiaTheme="minorEastAsia" w:hAnsi="Times New Roman"/>
          <w:b/>
          <w:sz w:val="28"/>
          <w:szCs w:val="28"/>
          <w:lang w:val="ky-KG"/>
        </w:rPr>
      </w:pPr>
      <w:r w:rsidRPr="00F15821">
        <w:rPr>
          <w:rFonts w:ascii="Times New Roman" w:eastAsiaTheme="minorEastAsia" w:hAnsi="Times New Roman"/>
          <w:b/>
          <w:sz w:val="28"/>
          <w:szCs w:val="28"/>
          <w:lang w:val="ky-KG"/>
        </w:rPr>
        <w:t>Жол-жоболордун өз ара байланышынын блок-схемасы</w:t>
      </w:r>
    </w:p>
    <w:p w14:paraId="35897A72" w14:textId="0ACC4B66" w:rsidR="00E61E93" w:rsidRPr="00F15821" w:rsidRDefault="00CB40AC" w:rsidP="00CB40AC">
      <w:pPr>
        <w:rPr>
          <w:rFonts w:ascii="Times New Roman" w:hAnsi="Times New Roman" w:cs="Times New Roman"/>
          <w:sz w:val="24"/>
          <w:szCs w:val="24"/>
          <w:lang w:val="ky-KG"/>
        </w:rPr>
        <w:sectPr w:rsidR="00E61E93" w:rsidRPr="00F15821" w:rsidSect="00E61E93">
          <w:footerReference w:type="default" r:id="rId8"/>
          <w:pgSz w:w="11906" w:h="16838"/>
          <w:pgMar w:top="1134" w:right="1134" w:bottom="1134" w:left="1701" w:header="708" w:footer="680" w:gutter="0"/>
          <w:cols w:space="708"/>
          <w:docGrid w:linePitch="360"/>
        </w:sectPr>
      </w:pPr>
      <w:r>
        <w:object w:dxaOrig="9166" w:dyaOrig="5386" w14:anchorId="0F3F5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4.5pt" o:ole="">
            <v:imagedata r:id="rId9" o:title=""/>
          </v:shape>
          <o:OLEObject Type="Embed" ProgID="Visio.Drawing.15" ShapeID="_x0000_i1025" DrawAspect="Content" ObjectID="_1699888451" r:id="rId10"/>
        </w:object>
      </w:r>
      <w:r w:rsidR="00E61E93" w:rsidRPr="00F15821">
        <w:rPr>
          <w:lang w:val="ky-KG"/>
        </w:rPr>
        <w:tab/>
      </w:r>
    </w:p>
    <w:p w14:paraId="762B490B" w14:textId="77777777" w:rsidR="00E61E93" w:rsidRPr="00F15821" w:rsidRDefault="00E61E93" w:rsidP="00E61E93">
      <w:pPr>
        <w:pStyle w:val="a3"/>
        <w:contextualSpacing/>
        <w:jc w:val="center"/>
        <w:rPr>
          <w:rFonts w:ascii="Times New Roman" w:hAnsi="Times New Roman" w:cs="Times New Roman"/>
          <w:b/>
          <w:sz w:val="28"/>
          <w:szCs w:val="28"/>
          <w:lang w:val="ky-KG"/>
        </w:rPr>
      </w:pPr>
      <w:r w:rsidRPr="00F15821">
        <w:rPr>
          <w:rFonts w:ascii="Times New Roman" w:hAnsi="Times New Roman" w:cs="Times New Roman"/>
          <w:b/>
          <w:sz w:val="28"/>
          <w:szCs w:val="28"/>
          <w:lang w:val="ky-KG"/>
        </w:rPr>
        <w:lastRenderedPageBreak/>
        <w:t>4. Жол-жоболорду жана алардын мүнөздөмөлөрүн баяндоо</w:t>
      </w:r>
    </w:p>
    <w:p w14:paraId="759E1ED5" w14:textId="77777777" w:rsidR="00E61E93" w:rsidRPr="00F15821" w:rsidRDefault="00E61E93" w:rsidP="00E61E93">
      <w:pPr>
        <w:pStyle w:val="a3"/>
        <w:ind w:firstLine="709"/>
        <w:contextualSpacing/>
        <w:jc w:val="right"/>
        <w:rPr>
          <w:rFonts w:ascii="Times New Roman" w:hAnsi="Times New Roman" w:cs="Times New Roman"/>
          <w:bCs/>
          <w:sz w:val="28"/>
          <w:szCs w:val="28"/>
          <w:lang w:val="ky-KG"/>
        </w:rPr>
      </w:pPr>
      <w:r w:rsidRPr="00F15821">
        <w:rPr>
          <w:rFonts w:ascii="Times New Roman" w:hAnsi="Times New Roman" w:cs="Times New Roman"/>
          <w:bCs/>
          <w:sz w:val="28"/>
          <w:szCs w:val="28"/>
          <w:lang w:val="ky-KG"/>
        </w:rPr>
        <w:t>2-таблица</w:t>
      </w:r>
    </w:p>
    <w:tbl>
      <w:tblPr>
        <w:tblStyle w:val="a4"/>
        <w:tblW w:w="15168" w:type="dxa"/>
        <w:tblInd w:w="-856" w:type="dxa"/>
        <w:tblLook w:val="04A0" w:firstRow="1" w:lastRow="0" w:firstColumn="1" w:lastColumn="0" w:noHBand="0" w:noVBand="1"/>
      </w:tblPr>
      <w:tblGrid>
        <w:gridCol w:w="3029"/>
        <w:gridCol w:w="2621"/>
        <w:gridCol w:w="2296"/>
        <w:gridCol w:w="3536"/>
        <w:gridCol w:w="3686"/>
      </w:tblGrid>
      <w:tr w:rsidR="00E61E93" w:rsidRPr="00F15821" w14:paraId="03EE13CC" w14:textId="77777777" w:rsidTr="00CB40AC">
        <w:tc>
          <w:tcPr>
            <w:tcW w:w="3029" w:type="dxa"/>
            <w:shd w:val="clear" w:color="auto" w:fill="auto"/>
          </w:tcPr>
          <w:p w14:paraId="4E11CAB0"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Жол-жобонун жана аракеттин аталышы</w:t>
            </w:r>
          </w:p>
        </w:tc>
        <w:tc>
          <w:tcPr>
            <w:tcW w:w="2621" w:type="dxa"/>
            <w:shd w:val="clear" w:color="auto" w:fill="auto"/>
          </w:tcPr>
          <w:p w14:paraId="1B999EC7"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 xml:space="preserve">Аткаруучу, кызмат адамы </w:t>
            </w:r>
          </w:p>
        </w:tc>
        <w:tc>
          <w:tcPr>
            <w:tcW w:w="2296" w:type="dxa"/>
            <w:shd w:val="clear" w:color="auto" w:fill="auto"/>
          </w:tcPr>
          <w:p w14:paraId="6F6CEDCA"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Аракеттердин узактыгы</w:t>
            </w:r>
          </w:p>
        </w:tc>
        <w:tc>
          <w:tcPr>
            <w:tcW w:w="3536" w:type="dxa"/>
            <w:shd w:val="clear" w:color="auto" w:fill="auto"/>
          </w:tcPr>
          <w:p w14:paraId="40EB52BF"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Аракеттердин натыйжасы</w:t>
            </w:r>
          </w:p>
        </w:tc>
        <w:tc>
          <w:tcPr>
            <w:tcW w:w="3686" w:type="dxa"/>
            <w:shd w:val="clear" w:color="auto" w:fill="auto"/>
          </w:tcPr>
          <w:p w14:paraId="1ED246AD"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Аракеттерди жөнгө салуучу документтер</w:t>
            </w:r>
          </w:p>
        </w:tc>
      </w:tr>
      <w:tr w:rsidR="00E61E93" w:rsidRPr="00F15821" w14:paraId="6D52450F" w14:textId="77777777" w:rsidTr="00CB40AC">
        <w:tc>
          <w:tcPr>
            <w:tcW w:w="15168" w:type="dxa"/>
            <w:gridSpan w:val="5"/>
            <w:shd w:val="clear" w:color="auto" w:fill="DAEEF3" w:themeFill="accent5" w:themeFillTint="33"/>
          </w:tcPr>
          <w:p w14:paraId="5F7A2E62" w14:textId="77777777" w:rsidR="00E61E93" w:rsidRPr="00F15821" w:rsidRDefault="00E61E93" w:rsidP="0039283D">
            <w:pPr>
              <w:contextualSpacing/>
              <w:jc w:val="both"/>
              <w:rPr>
                <w:rFonts w:ascii="Times New Roman" w:hAnsi="Times New Roman" w:cs="Times New Roman"/>
                <w:b/>
                <w:bCs/>
                <w:sz w:val="24"/>
                <w:szCs w:val="24"/>
                <w:lang w:val="ky-KG"/>
              </w:rPr>
            </w:pPr>
            <w:r w:rsidRPr="00F15821">
              <w:rPr>
                <w:rFonts w:ascii="Times New Roman" w:hAnsi="Times New Roman" w:cs="Times New Roman"/>
                <w:b/>
                <w:bCs/>
                <w:sz w:val="24"/>
                <w:szCs w:val="24"/>
                <w:lang w:val="ky-KG"/>
              </w:rPr>
              <w:t>1-жол жобо. Мамлекеттик кызматты керектөөчүнүн арызын кабыл алуу жана каттоо</w:t>
            </w:r>
          </w:p>
        </w:tc>
      </w:tr>
      <w:tr w:rsidR="00E61E93" w:rsidRPr="00F56A35" w14:paraId="6FE12C7C" w14:textId="77777777" w:rsidTr="00CB40AC">
        <w:trPr>
          <w:trHeight w:val="1719"/>
        </w:trPr>
        <w:tc>
          <w:tcPr>
            <w:tcW w:w="3029" w:type="dxa"/>
            <w:vMerge w:val="restart"/>
          </w:tcPr>
          <w:p w14:paraId="08303A07" w14:textId="77777777" w:rsidR="00E61E93" w:rsidRPr="00F15821" w:rsidRDefault="00E61E93" w:rsidP="0039283D">
            <w:pPr>
              <w:contextualSpacing/>
              <w:jc w:val="both"/>
              <w:rPr>
                <w:rFonts w:ascii="Times New Roman" w:hAnsi="Times New Roman" w:cs="Times New Roman"/>
                <w:b/>
                <w:sz w:val="24"/>
                <w:szCs w:val="24"/>
                <w:lang w:val="ky-KG"/>
              </w:rPr>
            </w:pPr>
            <w:r w:rsidRPr="00F15821">
              <w:rPr>
                <w:rFonts w:ascii="Times New Roman" w:hAnsi="Times New Roman" w:cs="Times New Roman"/>
                <w:b/>
                <w:sz w:val="24"/>
                <w:szCs w:val="24"/>
                <w:lang w:val="ky-KG"/>
              </w:rPr>
              <w:t>1.1-аракет</w:t>
            </w:r>
          </w:p>
          <w:p w14:paraId="3D2ECF79" w14:textId="77777777" w:rsidR="00E61E93" w:rsidRPr="00F15821" w:rsidRDefault="00E61E93" w:rsidP="0039283D">
            <w:pPr>
              <w:pStyle w:val="a3"/>
              <w:contextualSpacing/>
              <w:jc w:val="both"/>
              <w:rPr>
                <w:rFonts w:ascii="Times New Roman" w:hAnsi="Times New Roman" w:cs="Times New Roman"/>
                <w:color w:val="0000FF"/>
                <w:sz w:val="24"/>
                <w:szCs w:val="24"/>
                <w:lang w:val="ky-KG"/>
              </w:rPr>
            </w:pPr>
            <w:r w:rsidRPr="00F15821">
              <w:rPr>
                <w:rFonts w:ascii="Times New Roman" w:hAnsi="Times New Roman" w:cs="Times New Roman"/>
                <w:bCs/>
                <w:sz w:val="24"/>
                <w:szCs w:val="24"/>
                <w:lang w:val="ky-KG"/>
              </w:rPr>
              <w:t>А) Мамлекеттик кызматты керектөөчүнүн арызын кабыл алуу жана каттоо</w:t>
            </w:r>
          </w:p>
        </w:tc>
        <w:tc>
          <w:tcPr>
            <w:tcW w:w="2621" w:type="dxa"/>
          </w:tcPr>
          <w:p w14:paraId="47DA1FE3"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ТЧМА жалпы бөлүмдүн адиси;</w:t>
            </w:r>
          </w:p>
          <w:p w14:paraId="16061385"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бухгалтер</w:t>
            </w:r>
          </w:p>
        </w:tc>
        <w:tc>
          <w:tcPr>
            <w:tcW w:w="2296" w:type="dxa"/>
          </w:tcPr>
          <w:p w14:paraId="022796CF"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ТЧМАнин борбордук аппаратына жазуу жүзүндөгү суроо-талап боюнча - бир жумушчу күндүн ичинде</w:t>
            </w:r>
          </w:p>
        </w:tc>
        <w:tc>
          <w:tcPr>
            <w:tcW w:w="3536" w:type="dxa"/>
          </w:tcPr>
          <w:p w14:paraId="43D12D3C"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ТЧМА: арызды белгиленген формадагы журналга каттоо жана 14 жумушчу күндүн ичинде тиешелүү токой чарбасына буйрук жөнөтүү.</w:t>
            </w:r>
          </w:p>
        </w:tc>
        <w:tc>
          <w:tcPr>
            <w:tcW w:w="3686" w:type="dxa"/>
            <w:vMerge w:val="restart"/>
          </w:tcPr>
          <w:p w14:paraId="4AC12CD1" w14:textId="77777777" w:rsidR="00E61E93" w:rsidRPr="00F15821" w:rsidRDefault="00E61E93" w:rsidP="0039283D">
            <w:pPr>
              <w:pStyle w:val="a3"/>
              <w:contextualSpacing/>
              <w:jc w:val="both"/>
              <w:rPr>
                <w:rFonts w:ascii="Times New Roman" w:hAnsi="Times New Roman" w:cs="Times New Roman"/>
                <w:sz w:val="24"/>
                <w:szCs w:val="24"/>
                <w:highlight w:val="yellow"/>
                <w:lang w:val="ky-KG"/>
              </w:rPr>
            </w:pPr>
            <w:r w:rsidRPr="00F15821">
              <w:rPr>
                <w:rFonts w:ascii="Times New Roman" w:hAnsi="Times New Roman" w:cs="Times New Roman"/>
                <w:sz w:val="24"/>
                <w:szCs w:val="24"/>
                <w:lang w:val="ky-KG"/>
              </w:rPr>
              <w:t>Кыргыз Республикасынын Министрлер Кабинетинин 2021-жылдын 6-августундагы № 116 токтому менен бекитилген «Кыргыз Республикасынын Айыл, суу чарба жана региондук өнүктүрүү министрлигине караштуу Токой чарба мамлекеттик агенттиги жөнүндө» жобо</w:t>
            </w:r>
          </w:p>
        </w:tc>
      </w:tr>
      <w:tr w:rsidR="00E61E93" w:rsidRPr="00F15821" w14:paraId="32AF4B7D" w14:textId="77777777" w:rsidTr="00CB40AC">
        <w:trPr>
          <w:trHeight w:val="1116"/>
        </w:trPr>
        <w:tc>
          <w:tcPr>
            <w:tcW w:w="3029" w:type="dxa"/>
            <w:vMerge/>
          </w:tcPr>
          <w:p w14:paraId="2C7473BB" w14:textId="77777777" w:rsidR="00E61E93" w:rsidRPr="00F15821" w:rsidRDefault="00E61E93" w:rsidP="0039283D">
            <w:pPr>
              <w:contextualSpacing/>
              <w:jc w:val="both"/>
              <w:rPr>
                <w:rFonts w:ascii="Times New Roman" w:hAnsi="Times New Roman" w:cs="Times New Roman"/>
                <w:b/>
                <w:sz w:val="24"/>
                <w:szCs w:val="24"/>
                <w:lang w:val="ky-KG"/>
              </w:rPr>
            </w:pPr>
          </w:p>
        </w:tc>
        <w:tc>
          <w:tcPr>
            <w:tcW w:w="2621" w:type="dxa"/>
          </w:tcPr>
          <w:p w14:paraId="0A8888F4"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Токой чарбада: кызматчы жана токой чарбасынын директору.</w:t>
            </w:r>
          </w:p>
        </w:tc>
        <w:tc>
          <w:tcPr>
            <w:tcW w:w="2296" w:type="dxa"/>
          </w:tcPr>
          <w:p w14:paraId="32FABF13"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арыз ээсинин жеке кайрылуусу менен 15 мүнөттөн 24 саатка чейин</w:t>
            </w:r>
          </w:p>
        </w:tc>
        <w:tc>
          <w:tcPr>
            <w:tcW w:w="3536" w:type="dxa"/>
          </w:tcPr>
          <w:p w14:paraId="58810BDA"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продукцияны чыгаруу боюнча тиешелүү токой чарбасына буйрукту аткаруу</w:t>
            </w:r>
          </w:p>
        </w:tc>
        <w:tc>
          <w:tcPr>
            <w:tcW w:w="3686" w:type="dxa"/>
            <w:vMerge/>
          </w:tcPr>
          <w:p w14:paraId="69B07CC4" w14:textId="77777777" w:rsidR="00E61E93" w:rsidRPr="00F15821" w:rsidRDefault="00E61E93" w:rsidP="0039283D">
            <w:pPr>
              <w:pStyle w:val="a3"/>
              <w:contextualSpacing/>
              <w:jc w:val="center"/>
              <w:rPr>
                <w:rFonts w:ascii="Times New Roman" w:hAnsi="Times New Roman" w:cs="Times New Roman"/>
                <w:sz w:val="24"/>
                <w:szCs w:val="24"/>
                <w:lang w:val="ky-KG"/>
              </w:rPr>
            </w:pPr>
          </w:p>
        </w:tc>
      </w:tr>
      <w:tr w:rsidR="00E61E93" w:rsidRPr="00F56A35" w14:paraId="02B9439B" w14:textId="77777777" w:rsidTr="00CB40AC">
        <w:tc>
          <w:tcPr>
            <w:tcW w:w="3029" w:type="dxa"/>
          </w:tcPr>
          <w:p w14:paraId="09EFBD8D" w14:textId="77777777" w:rsidR="00E61E93" w:rsidRPr="00F15821" w:rsidRDefault="00E61E93" w:rsidP="0039283D">
            <w:pPr>
              <w:contextualSpacing/>
              <w:jc w:val="both"/>
              <w:rPr>
                <w:rFonts w:ascii="Times New Roman" w:hAnsi="Times New Roman" w:cs="Times New Roman"/>
                <w:b/>
                <w:sz w:val="24"/>
                <w:szCs w:val="24"/>
                <w:lang w:val="ky-KG"/>
              </w:rPr>
            </w:pPr>
            <w:r w:rsidRPr="00F15821">
              <w:rPr>
                <w:rFonts w:ascii="Times New Roman" w:hAnsi="Times New Roman" w:cs="Times New Roman"/>
                <w:sz w:val="24"/>
                <w:szCs w:val="24"/>
                <w:lang w:val="ky-KG"/>
              </w:rPr>
              <w:t xml:space="preserve">Б) </w:t>
            </w:r>
            <w:r w:rsidRPr="00F15821">
              <w:rPr>
                <w:rStyle w:val="jlqj4b"/>
                <w:rFonts w:ascii="Times New Roman" w:hAnsi="Times New Roman" w:cs="Times New Roman"/>
                <w:sz w:val="28"/>
                <w:szCs w:val="28"/>
                <w:lang w:val="ky-KG"/>
              </w:rPr>
              <w:t>ЭКМП</w:t>
            </w:r>
            <w:r w:rsidRPr="00F15821">
              <w:rPr>
                <w:rFonts w:ascii="Times New Roman" w:hAnsi="Times New Roman" w:cs="Times New Roman"/>
                <w:sz w:val="24"/>
                <w:szCs w:val="24"/>
                <w:lang w:val="ky-KG"/>
              </w:rPr>
              <w:t xml:space="preserve"> тарабынан электрондук түрдө арызды кабыл алуу</w:t>
            </w:r>
          </w:p>
        </w:tc>
        <w:tc>
          <w:tcPr>
            <w:tcW w:w="2621" w:type="dxa"/>
          </w:tcPr>
          <w:p w14:paraId="4D47741B"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 xml:space="preserve">ТЧМАнин жалпы бөлүмүнүн адиси </w:t>
            </w:r>
          </w:p>
        </w:tc>
        <w:tc>
          <w:tcPr>
            <w:tcW w:w="2296" w:type="dxa"/>
          </w:tcPr>
          <w:p w14:paraId="493E1E41"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 xml:space="preserve">Автоматтык түрдө  </w:t>
            </w:r>
          </w:p>
        </w:tc>
        <w:tc>
          <w:tcPr>
            <w:tcW w:w="3536" w:type="dxa"/>
          </w:tcPr>
          <w:p w14:paraId="6F1B7369"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арызды каттоо жана иш-аракеттердин натыйжалары жөнүндө арыз ээсине билдирүү менен тиешелүү токой чарбасына буйрук берүү</w:t>
            </w:r>
          </w:p>
        </w:tc>
        <w:tc>
          <w:tcPr>
            <w:tcW w:w="3686" w:type="dxa"/>
          </w:tcPr>
          <w:p w14:paraId="0B276E25"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 xml:space="preserve">КР Өкмөтүнүн 07.10.2019-жылдагы № 525 токтому менен бекитилген Электрондук кызмат мамлекеттик порталын пайдалануу эрежеси </w:t>
            </w:r>
          </w:p>
        </w:tc>
      </w:tr>
      <w:tr w:rsidR="00E61E93" w:rsidRPr="00F15821" w14:paraId="358EAAF5" w14:textId="77777777" w:rsidTr="00CB40AC">
        <w:tc>
          <w:tcPr>
            <w:tcW w:w="15168" w:type="dxa"/>
            <w:gridSpan w:val="5"/>
          </w:tcPr>
          <w:p w14:paraId="186353B3"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1-жол жобонун натыйжасы: Арызды кабыл алуу жана каттоо</w:t>
            </w:r>
          </w:p>
        </w:tc>
      </w:tr>
      <w:tr w:rsidR="00E61E93" w:rsidRPr="00F15821" w14:paraId="0F4A6C2D" w14:textId="77777777" w:rsidTr="00CB40AC">
        <w:tc>
          <w:tcPr>
            <w:tcW w:w="15168" w:type="dxa"/>
            <w:gridSpan w:val="5"/>
          </w:tcPr>
          <w:p w14:paraId="3D415AF0"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1-жол жобонун узактыгы: 1 жумушчу күн</w:t>
            </w:r>
          </w:p>
        </w:tc>
      </w:tr>
      <w:tr w:rsidR="00E61E93" w:rsidRPr="00F15821" w14:paraId="5D666FB7" w14:textId="77777777" w:rsidTr="00CB40AC">
        <w:tc>
          <w:tcPr>
            <w:tcW w:w="15168" w:type="dxa"/>
            <w:gridSpan w:val="5"/>
          </w:tcPr>
          <w:p w14:paraId="3524BCA9"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1-жол жобонун тиби: уюштуруучулук жана башкаруучулук</w:t>
            </w:r>
          </w:p>
        </w:tc>
      </w:tr>
      <w:tr w:rsidR="00E61E93" w:rsidRPr="00F15821" w14:paraId="3DA080DF" w14:textId="77777777" w:rsidTr="00CB40AC">
        <w:tc>
          <w:tcPr>
            <w:tcW w:w="15168" w:type="dxa"/>
            <w:gridSpan w:val="5"/>
            <w:shd w:val="clear" w:color="auto" w:fill="DAEEF3" w:themeFill="accent5" w:themeFillTint="33"/>
          </w:tcPr>
          <w:p w14:paraId="3DD8B4E5"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b/>
                <w:bCs/>
                <w:sz w:val="24"/>
                <w:szCs w:val="24"/>
                <w:lang w:val="ky-KG"/>
              </w:rPr>
              <w:t>2-жол жобо. Кызмат көрсөтүүчүнү дайындоо (тиешелүү токой чарбасына буйрук берүү)</w:t>
            </w:r>
          </w:p>
        </w:tc>
      </w:tr>
      <w:tr w:rsidR="00E61E93" w:rsidRPr="00F56A35" w14:paraId="5485D599" w14:textId="77777777" w:rsidTr="00CB40AC">
        <w:tc>
          <w:tcPr>
            <w:tcW w:w="3029" w:type="dxa"/>
          </w:tcPr>
          <w:p w14:paraId="517CB005" w14:textId="77777777" w:rsidR="00E61E93" w:rsidRPr="00F15821" w:rsidRDefault="00E61E93" w:rsidP="0039283D">
            <w:pPr>
              <w:contextualSpacing/>
              <w:jc w:val="both"/>
              <w:rPr>
                <w:rFonts w:ascii="Times New Roman" w:hAnsi="Times New Roman" w:cs="Times New Roman"/>
                <w:b/>
                <w:bCs/>
                <w:sz w:val="24"/>
                <w:szCs w:val="24"/>
                <w:lang w:val="ky-KG"/>
              </w:rPr>
            </w:pPr>
            <w:r w:rsidRPr="00F15821">
              <w:rPr>
                <w:rFonts w:ascii="Times New Roman" w:hAnsi="Times New Roman" w:cs="Times New Roman"/>
                <w:b/>
                <w:bCs/>
                <w:sz w:val="24"/>
                <w:szCs w:val="24"/>
                <w:lang w:val="ky-KG"/>
              </w:rPr>
              <w:t>2.1-аракет</w:t>
            </w:r>
          </w:p>
          <w:p w14:paraId="377994D2" w14:textId="77777777" w:rsidR="00E61E93" w:rsidRPr="00F15821" w:rsidRDefault="00E61E93" w:rsidP="0039283D">
            <w:pPr>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Тиешелүү токой чарбасы тарабынан арыздын каралышы (токой чарбалары)</w:t>
            </w:r>
          </w:p>
        </w:tc>
        <w:tc>
          <w:tcPr>
            <w:tcW w:w="2621" w:type="dxa"/>
          </w:tcPr>
          <w:p w14:paraId="4E4F106F"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Токой чарбанын директору</w:t>
            </w:r>
          </w:p>
        </w:tc>
        <w:tc>
          <w:tcPr>
            <w:tcW w:w="2296" w:type="dxa"/>
          </w:tcPr>
          <w:p w14:paraId="4A364B7D"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15 мүнөттөн 24 саатка чейин</w:t>
            </w:r>
          </w:p>
        </w:tc>
        <w:tc>
          <w:tcPr>
            <w:tcW w:w="3536" w:type="dxa"/>
          </w:tcPr>
          <w:p w14:paraId="1FFADA19"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 кызмат көрсөтүү жөнүндө же баш тартуу жөнүндө арыз ээсине билдирүү.</w:t>
            </w:r>
          </w:p>
          <w:p w14:paraId="758DA2D5"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 арызды канааттандыруу жөнүндө чечим кабыл алууда кызмат көрсөтүүнү керектөөчү акыркы жыйынтыкты ала турган күн жөнүндө кабарланат.</w:t>
            </w:r>
          </w:p>
          <w:p w14:paraId="55ACB698"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lastRenderedPageBreak/>
              <w:t>- ЭКМП аркылуу электрондук түрдө арыз келип түшкөндө, билдирүү арыз ээсинин жеке кабинетине жөнөтүлөт.</w:t>
            </w:r>
          </w:p>
        </w:tc>
        <w:tc>
          <w:tcPr>
            <w:tcW w:w="3686" w:type="dxa"/>
            <w:vMerge w:val="restart"/>
          </w:tcPr>
          <w:p w14:paraId="5DE5D0BD"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lastRenderedPageBreak/>
              <w:t xml:space="preserve">Кыргыз Республикасынын Министрлер Кабинетинин 2021-жылдын 6-августундагы № 116 токтому менен бекитилген «Кыргыз Республикасынын Айыл, суу чарба жана региондук өнүктүрүү министрлигине караштуу Токой чарба </w:t>
            </w:r>
            <w:r w:rsidRPr="00F15821">
              <w:rPr>
                <w:rFonts w:ascii="Times New Roman" w:hAnsi="Times New Roman" w:cs="Times New Roman"/>
                <w:sz w:val="24"/>
                <w:szCs w:val="24"/>
                <w:lang w:val="ky-KG"/>
              </w:rPr>
              <w:lastRenderedPageBreak/>
              <w:t>мамлекеттик агенттиги жөнүндө» жобо</w:t>
            </w:r>
          </w:p>
        </w:tc>
      </w:tr>
      <w:tr w:rsidR="00E61E93" w:rsidRPr="00F56A35" w14:paraId="14B1E491" w14:textId="77777777" w:rsidTr="00CB40AC">
        <w:tc>
          <w:tcPr>
            <w:tcW w:w="3029" w:type="dxa"/>
          </w:tcPr>
          <w:p w14:paraId="2D6040D9" w14:textId="77777777" w:rsidR="00E61E93" w:rsidRPr="00F15821" w:rsidRDefault="00E61E93" w:rsidP="0039283D">
            <w:pPr>
              <w:contextualSpacing/>
              <w:jc w:val="both"/>
              <w:rPr>
                <w:rFonts w:ascii="Times New Roman" w:hAnsi="Times New Roman" w:cs="Times New Roman"/>
                <w:bCs/>
                <w:sz w:val="24"/>
                <w:szCs w:val="24"/>
                <w:lang w:val="ky-KG"/>
              </w:rPr>
            </w:pPr>
            <w:r w:rsidRPr="00F15821">
              <w:rPr>
                <w:rFonts w:ascii="Times New Roman" w:hAnsi="Times New Roman" w:cs="Times New Roman"/>
                <w:bCs/>
                <w:sz w:val="24"/>
                <w:szCs w:val="24"/>
                <w:lang w:val="ky-KG"/>
              </w:rPr>
              <w:lastRenderedPageBreak/>
              <w:t xml:space="preserve">Жыгачтарды коё берүүгө уруксат кагазын каттоо </w:t>
            </w:r>
          </w:p>
        </w:tc>
        <w:tc>
          <w:tcPr>
            <w:tcW w:w="2621" w:type="dxa"/>
          </w:tcPr>
          <w:p w14:paraId="60A49EBF"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Директор</w:t>
            </w:r>
          </w:p>
        </w:tc>
        <w:tc>
          <w:tcPr>
            <w:tcW w:w="2296" w:type="dxa"/>
          </w:tcPr>
          <w:p w14:paraId="266ADE07" w14:textId="77777777" w:rsidR="00E61E93" w:rsidRPr="00F15821" w:rsidRDefault="00E61E93" w:rsidP="0039283D">
            <w:pPr>
              <w:tabs>
                <w:tab w:val="left" w:pos="4820"/>
                <w:tab w:val="left" w:pos="4962"/>
              </w:tabs>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Кайрылган күнү</w:t>
            </w:r>
          </w:p>
        </w:tc>
        <w:tc>
          <w:tcPr>
            <w:tcW w:w="3536" w:type="dxa"/>
          </w:tcPr>
          <w:p w14:paraId="6CD487CF"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bCs/>
                <w:sz w:val="24"/>
                <w:szCs w:val="24"/>
                <w:lang w:val="ky-KG"/>
              </w:rPr>
              <w:t>Жыгачты коё берүүгө уруксат берүү</w:t>
            </w:r>
          </w:p>
        </w:tc>
        <w:tc>
          <w:tcPr>
            <w:tcW w:w="3686" w:type="dxa"/>
            <w:vMerge/>
          </w:tcPr>
          <w:p w14:paraId="306B052A" w14:textId="77777777" w:rsidR="00E61E93" w:rsidRPr="00F15821" w:rsidRDefault="00E61E93" w:rsidP="0039283D">
            <w:pPr>
              <w:pStyle w:val="a3"/>
              <w:contextualSpacing/>
              <w:jc w:val="center"/>
              <w:rPr>
                <w:rFonts w:ascii="Times New Roman" w:hAnsi="Times New Roman" w:cs="Times New Roman"/>
                <w:sz w:val="24"/>
                <w:szCs w:val="24"/>
                <w:lang w:val="ky-KG"/>
              </w:rPr>
            </w:pPr>
          </w:p>
        </w:tc>
      </w:tr>
      <w:tr w:rsidR="00E61E93" w:rsidRPr="00F56A35" w14:paraId="45897116" w14:textId="77777777" w:rsidTr="00CB40AC">
        <w:tc>
          <w:tcPr>
            <w:tcW w:w="15168" w:type="dxa"/>
            <w:gridSpan w:val="5"/>
          </w:tcPr>
          <w:p w14:paraId="079A4D05"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1-жол жобонун натыйжасы: Кызмат көрсөтүүчүгө дайындоо, кызмат көрсөтүүдөн баш тартуу жөнүндө арыз ээсине билдирүү</w:t>
            </w:r>
          </w:p>
        </w:tc>
      </w:tr>
      <w:tr w:rsidR="00E61E93" w:rsidRPr="00F56A35" w14:paraId="383D6BC4" w14:textId="77777777" w:rsidTr="00CB40AC">
        <w:tc>
          <w:tcPr>
            <w:tcW w:w="15168" w:type="dxa"/>
            <w:gridSpan w:val="5"/>
          </w:tcPr>
          <w:p w14:paraId="44C442A4"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2-жол жобонун узактыгы: 1 жумушчу күн</w:t>
            </w:r>
          </w:p>
        </w:tc>
      </w:tr>
      <w:tr w:rsidR="00E61E93" w:rsidRPr="00F56A35" w14:paraId="0F2DBC8C" w14:textId="77777777" w:rsidTr="00CB40AC">
        <w:tc>
          <w:tcPr>
            <w:tcW w:w="15168" w:type="dxa"/>
            <w:gridSpan w:val="5"/>
          </w:tcPr>
          <w:p w14:paraId="275BFE0B"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3-жол жобонун тиби: уюштуруучулук жана башкаруучулук</w:t>
            </w:r>
          </w:p>
        </w:tc>
      </w:tr>
      <w:tr w:rsidR="00E61E93" w:rsidRPr="00F56A35" w14:paraId="6A629574" w14:textId="77777777" w:rsidTr="00CB40AC">
        <w:tc>
          <w:tcPr>
            <w:tcW w:w="15168" w:type="dxa"/>
            <w:gridSpan w:val="5"/>
            <w:shd w:val="clear" w:color="auto" w:fill="DAEEF3" w:themeFill="accent5" w:themeFillTint="33"/>
          </w:tcPr>
          <w:p w14:paraId="68A70473" w14:textId="77777777" w:rsidR="00E61E93" w:rsidRPr="00F15821" w:rsidRDefault="00E61E93" w:rsidP="0039283D">
            <w:pPr>
              <w:pStyle w:val="a3"/>
              <w:contextualSpacing/>
              <w:jc w:val="both"/>
              <w:rPr>
                <w:rFonts w:ascii="Times New Roman" w:hAnsi="Times New Roman" w:cs="Times New Roman"/>
                <w:b/>
                <w:bCs/>
                <w:sz w:val="24"/>
                <w:szCs w:val="24"/>
                <w:lang w:val="ky-KG"/>
              </w:rPr>
            </w:pPr>
            <w:r w:rsidRPr="00F15821">
              <w:rPr>
                <w:rFonts w:ascii="Times New Roman" w:hAnsi="Times New Roman" w:cs="Times New Roman"/>
                <w:b/>
                <w:bCs/>
                <w:sz w:val="24"/>
                <w:szCs w:val="24"/>
                <w:lang w:val="ky-KG"/>
              </w:rPr>
              <w:t>3-жол жобо. Мамлекеттик кызмат көрсөтүү үчүн төлөмдү кабыл алуу, документтерди тариздөө (эсеп-фактура).</w:t>
            </w:r>
          </w:p>
        </w:tc>
      </w:tr>
      <w:tr w:rsidR="00E61E93" w:rsidRPr="00F56A35" w14:paraId="0AA62397" w14:textId="77777777" w:rsidTr="00CB40AC">
        <w:tc>
          <w:tcPr>
            <w:tcW w:w="3029" w:type="dxa"/>
          </w:tcPr>
          <w:p w14:paraId="630C6FA3" w14:textId="77777777" w:rsidR="00E61E93" w:rsidRPr="00F15821" w:rsidRDefault="00E61E93" w:rsidP="0039283D">
            <w:pPr>
              <w:pStyle w:val="a3"/>
              <w:contextualSpacing/>
              <w:jc w:val="both"/>
              <w:rPr>
                <w:rFonts w:ascii="Times New Roman" w:hAnsi="Times New Roman" w:cs="Times New Roman"/>
                <w:b/>
                <w:sz w:val="24"/>
                <w:szCs w:val="24"/>
                <w:lang w:val="ky-KG"/>
              </w:rPr>
            </w:pPr>
            <w:r w:rsidRPr="00F15821">
              <w:rPr>
                <w:rFonts w:ascii="Times New Roman" w:hAnsi="Times New Roman" w:cs="Times New Roman"/>
                <w:b/>
                <w:sz w:val="24"/>
                <w:szCs w:val="24"/>
                <w:lang w:val="ky-KG"/>
              </w:rPr>
              <w:t>3.1- аракет</w:t>
            </w:r>
          </w:p>
          <w:p w14:paraId="6F239AA7" w14:textId="77777777" w:rsidR="00E61E93" w:rsidRPr="00F15821" w:rsidRDefault="00E61E93" w:rsidP="0039283D">
            <w:pPr>
              <w:pStyle w:val="a3"/>
              <w:contextualSpacing/>
              <w:jc w:val="both"/>
              <w:rPr>
                <w:rFonts w:ascii="Times New Roman" w:hAnsi="Times New Roman" w:cs="Times New Roman"/>
                <w:bCs/>
                <w:sz w:val="24"/>
                <w:szCs w:val="24"/>
                <w:lang w:val="ky-KG"/>
              </w:rPr>
            </w:pPr>
            <w:r w:rsidRPr="00F15821">
              <w:rPr>
                <w:rFonts w:ascii="Times New Roman" w:hAnsi="Times New Roman" w:cs="Times New Roman"/>
                <w:bCs/>
                <w:sz w:val="24"/>
                <w:szCs w:val="24"/>
                <w:lang w:val="ky-KG"/>
              </w:rPr>
              <w:t xml:space="preserve">Төлөмдү кабыл алуу, мамлекеттик кызмат көрсөтүү үчүн документтерди тариздөө  (накладной) </w:t>
            </w:r>
          </w:p>
        </w:tc>
        <w:tc>
          <w:tcPr>
            <w:tcW w:w="2621" w:type="dxa"/>
          </w:tcPr>
          <w:p w14:paraId="43F0DBB9"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 xml:space="preserve">Токой чарбанын башкы жана материалдык бухгалтерлери </w:t>
            </w:r>
          </w:p>
        </w:tc>
        <w:tc>
          <w:tcPr>
            <w:tcW w:w="2296" w:type="dxa"/>
          </w:tcPr>
          <w:p w14:paraId="0A2A2725"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административдик иш аракетти аткаруу үчүн максималдуу убакыт 30 мүнөт. (кайрылган күнү)</w:t>
            </w:r>
          </w:p>
        </w:tc>
        <w:tc>
          <w:tcPr>
            <w:tcW w:w="3536" w:type="dxa"/>
          </w:tcPr>
          <w:p w14:paraId="0E2C6F3E"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мамлекеттик кызмат көрсөтүүлөрдү төлөө үчүн арыз ээсине эсеп-фактураны берүү;</w:t>
            </w:r>
          </w:p>
          <w:p w14:paraId="59B444DC" w14:textId="77777777" w:rsidR="00E61E93" w:rsidRPr="00F15821" w:rsidRDefault="00E61E93" w:rsidP="0039283D">
            <w:pPr>
              <w:pStyle w:val="a3"/>
              <w:contextualSpacing/>
              <w:jc w:val="both"/>
              <w:rPr>
                <w:rFonts w:ascii="Times New Roman" w:hAnsi="Times New Roman" w:cs="Times New Roman"/>
                <w:sz w:val="24"/>
                <w:szCs w:val="24"/>
                <w:lang w:val="ky-KG"/>
              </w:rPr>
            </w:pPr>
          </w:p>
        </w:tc>
        <w:tc>
          <w:tcPr>
            <w:tcW w:w="3686" w:type="dxa"/>
          </w:tcPr>
          <w:p w14:paraId="73C2939F" w14:textId="77777777" w:rsidR="00E61E93" w:rsidRPr="00F15821" w:rsidRDefault="00E61E93" w:rsidP="0039283D">
            <w:pPr>
              <w:pStyle w:val="a3"/>
              <w:contextualSpacing/>
              <w:jc w:val="center"/>
              <w:rPr>
                <w:rFonts w:ascii="Times New Roman" w:hAnsi="Times New Roman" w:cs="Times New Roman"/>
                <w:sz w:val="24"/>
                <w:szCs w:val="24"/>
                <w:lang w:val="ky-KG"/>
              </w:rPr>
            </w:pPr>
          </w:p>
        </w:tc>
      </w:tr>
      <w:tr w:rsidR="00E61E93" w:rsidRPr="00F56A35" w14:paraId="575C05CA" w14:textId="77777777" w:rsidTr="00CB40AC">
        <w:tc>
          <w:tcPr>
            <w:tcW w:w="15168" w:type="dxa"/>
            <w:gridSpan w:val="5"/>
          </w:tcPr>
          <w:p w14:paraId="22B00FD4"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3-жол жобонун натыйжасы: арыз ээсине төлөм дүмүрчөктөрүн берүү</w:t>
            </w:r>
          </w:p>
        </w:tc>
      </w:tr>
      <w:tr w:rsidR="00E61E93" w:rsidRPr="00F15821" w14:paraId="2569A86E" w14:textId="77777777" w:rsidTr="00CB40AC">
        <w:tc>
          <w:tcPr>
            <w:tcW w:w="15168" w:type="dxa"/>
            <w:gridSpan w:val="5"/>
          </w:tcPr>
          <w:p w14:paraId="0057050E"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3-жол жобонун узактыгы: 30 мүнөт</w:t>
            </w:r>
          </w:p>
        </w:tc>
      </w:tr>
      <w:tr w:rsidR="00E61E93" w:rsidRPr="00F15821" w14:paraId="03669B79" w14:textId="77777777" w:rsidTr="00CB40AC">
        <w:tc>
          <w:tcPr>
            <w:tcW w:w="15168" w:type="dxa"/>
            <w:gridSpan w:val="5"/>
          </w:tcPr>
          <w:p w14:paraId="616F3C3B"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 xml:space="preserve">3-жол жобонун тиби: административдик </w:t>
            </w:r>
          </w:p>
        </w:tc>
      </w:tr>
      <w:tr w:rsidR="00E61E93" w:rsidRPr="00F15821" w14:paraId="19DC48C6" w14:textId="77777777" w:rsidTr="00CB40AC">
        <w:tc>
          <w:tcPr>
            <w:tcW w:w="15168" w:type="dxa"/>
            <w:gridSpan w:val="5"/>
            <w:shd w:val="clear" w:color="auto" w:fill="DAEEF3" w:themeFill="accent5" w:themeFillTint="33"/>
          </w:tcPr>
          <w:p w14:paraId="126723FC" w14:textId="77777777" w:rsidR="00E61E93" w:rsidRPr="00F15821" w:rsidRDefault="00E61E93" w:rsidP="0039283D">
            <w:pPr>
              <w:pStyle w:val="a3"/>
              <w:contextualSpacing/>
              <w:jc w:val="both"/>
              <w:rPr>
                <w:rFonts w:ascii="Times New Roman" w:hAnsi="Times New Roman" w:cs="Times New Roman"/>
                <w:b/>
                <w:bCs/>
                <w:sz w:val="24"/>
                <w:szCs w:val="24"/>
                <w:lang w:val="ky-KG"/>
              </w:rPr>
            </w:pPr>
            <w:r w:rsidRPr="00F15821">
              <w:rPr>
                <w:rFonts w:ascii="Times New Roman" w:hAnsi="Times New Roman" w:cs="Times New Roman"/>
                <w:b/>
                <w:bCs/>
                <w:sz w:val="24"/>
                <w:szCs w:val="24"/>
                <w:lang w:val="ky-KG"/>
              </w:rPr>
              <w:t>4-жол жобо. Арыз ээсине керектүү продукцияны берүү (жыгач же көчөт материалы)</w:t>
            </w:r>
          </w:p>
        </w:tc>
      </w:tr>
      <w:tr w:rsidR="00E61E93" w:rsidRPr="00F56A35" w14:paraId="145C43A7" w14:textId="77777777" w:rsidTr="00CB40AC">
        <w:tc>
          <w:tcPr>
            <w:tcW w:w="3029" w:type="dxa"/>
          </w:tcPr>
          <w:p w14:paraId="32E09FAF" w14:textId="77777777" w:rsidR="00E61E93" w:rsidRPr="00F15821" w:rsidRDefault="00E61E93" w:rsidP="0039283D">
            <w:pPr>
              <w:pStyle w:val="a3"/>
              <w:contextualSpacing/>
              <w:jc w:val="both"/>
              <w:rPr>
                <w:rFonts w:ascii="Times New Roman" w:hAnsi="Times New Roman" w:cs="Times New Roman"/>
                <w:b/>
                <w:bCs/>
                <w:sz w:val="24"/>
                <w:szCs w:val="24"/>
                <w:lang w:val="ky-KG"/>
              </w:rPr>
            </w:pPr>
            <w:r w:rsidRPr="00F15821">
              <w:rPr>
                <w:rFonts w:ascii="Times New Roman" w:hAnsi="Times New Roman" w:cs="Times New Roman"/>
                <w:b/>
                <w:bCs/>
                <w:sz w:val="24"/>
                <w:szCs w:val="24"/>
                <w:lang w:val="ky-KG"/>
              </w:rPr>
              <w:t xml:space="preserve">4.1-аракет </w:t>
            </w:r>
          </w:p>
          <w:p w14:paraId="6E5AC88D"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Арыз ээсине керектүү продукцияны берүү (жыгач же көчөт материалы)</w:t>
            </w:r>
          </w:p>
        </w:tc>
        <w:tc>
          <w:tcPr>
            <w:tcW w:w="2621" w:type="dxa"/>
          </w:tcPr>
          <w:p w14:paraId="2BCCAA1B"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Токойчулук башчысы (токойчу) тийиштүү токойчулуктун</w:t>
            </w:r>
          </w:p>
        </w:tc>
        <w:tc>
          <w:tcPr>
            <w:tcW w:w="2296" w:type="dxa"/>
          </w:tcPr>
          <w:p w14:paraId="65A6A267"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кыюу мөөнөтүнө жана аба ырайынын шарттарына байланыштуу болот (бул жөнүндө арыз берүүчүгө 2-жободо маалымдалган)</w:t>
            </w:r>
          </w:p>
        </w:tc>
        <w:tc>
          <w:tcPr>
            <w:tcW w:w="3536" w:type="dxa"/>
          </w:tcPr>
          <w:p w14:paraId="44B12608" w14:textId="77777777" w:rsidR="00E61E93" w:rsidRPr="00F15821" w:rsidRDefault="00E61E93" w:rsidP="0039283D">
            <w:pPr>
              <w:pStyle w:val="a3"/>
              <w:contextualSpacing/>
              <w:jc w:val="both"/>
              <w:rPr>
                <w:rFonts w:ascii="Times New Roman" w:hAnsi="Times New Roman" w:cs="Times New Roman"/>
                <w:sz w:val="24"/>
                <w:szCs w:val="24"/>
                <w:lang w:val="ky-KG"/>
              </w:rPr>
            </w:pPr>
            <w:r w:rsidRPr="00F15821">
              <w:rPr>
                <w:rFonts w:ascii="Times New Roman" w:hAnsi="Times New Roman" w:cs="Times New Roman"/>
                <w:sz w:val="24"/>
                <w:szCs w:val="24"/>
                <w:lang w:val="ky-KG"/>
              </w:rPr>
              <w:t>продукцияны коё берүү жана продукцияны коё берүү үчүн накладнойду жазуу (10 күндүн ичинде)</w:t>
            </w:r>
          </w:p>
        </w:tc>
        <w:tc>
          <w:tcPr>
            <w:tcW w:w="3686" w:type="dxa"/>
          </w:tcPr>
          <w:p w14:paraId="5B0CC7DD" w14:textId="77777777" w:rsidR="00E61E93" w:rsidRPr="00F15821" w:rsidRDefault="00E61E93" w:rsidP="0039283D">
            <w:pPr>
              <w:pStyle w:val="a3"/>
              <w:contextualSpacing/>
              <w:jc w:val="center"/>
              <w:rPr>
                <w:rFonts w:ascii="Times New Roman" w:hAnsi="Times New Roman" w:cs="Times New Roman"/>
                <w:sz w:val="24"/>
                <w:szCs w:val="24"/>
                <w:lang w:val="ky-KG"/>
              </w:rPr>
            </w:pPr>
          </w:p>
        </w:tc>
      </w:tr>
      <w:tr w:rsidR="00E61E93" w:rsidRPr="00F15821" w14:paraId="28A0C63C" w14:textId="77777777" w:rsidTr="00CB40AC">
        <w:tc>
          <w:tcPr>
            <w:tcW w:w="15168" w:type="dxa"/>
            <w:gridSpan w:val="5"/>
          </w:tcPr>
          <w:p w14:paraId="329C1365"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4-жол жобонун натыйжасы: продукцияны чыгаруу жана продукцияны чыгаруунун эсеп-фактурасында каттоо</w:t>
            </w:r>
          </w:p>
        </w:tc>
      </w:tr>
      <w:tr w:rsidR="00E61E93" w:rsidRPr="00F15821" w14:paraId="010EDF69" w14:textId="77777777" w:rsidTr="00CB40AC">
        <w:tc>
          <w:tcPr>
            <w:tcW w:w="15168" w:type="dxa"/>
            <w:gridSpan w:val="5"/>
          </w:tcPr>
          <w:p w14:paraId="3AE1BCA5"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4-жол жобонун узактыгы: жыгач даярдоонун убактысына жараша болот</w:t>
            </w:r>
          </w:p>
        </w:tc>
      </w:tr>
      <w:tr w:rsidR="00E61E93" w:rsidRPr="00F15821" w14:paraId="5C90D774" w14:textId="77777777" w:rsidTr="00CB40AC">
        <w:tc>
          <w:tcPr>
            <w:tcW w:w="15168" w:type="dxa"/>
            <w:gridSpan w:val="5"/>
          </w:tcPr>
          <w:p w14:paraId="329D6DFA" w14:textId="77777777" w:rsidR="00E61E93" w:rsidRPr="00F15821" w:rsidRDefault="00E61E93" w:rsidP="0039283D">
            <w:pPr>
              <w:pStyle w:val="a3"/>
              <w:contextualSpacing/>
              <w:rPr>
                <w:rFonts w:ascii="Times New Roman" w:hAnsi="Times New Roman" w:cs="Times New Roman"/>
                <w:sz w:val="24"/>
                <w:szCs w:val="24"/>
                <w:lang w:val="ky-KG"/>
              </w:rPr>
            </w:pPr>
            <w:r w:rsidRPr="00F15821">
              <w:rPr>
                <w:rFonts w:ascii="Times New Roman" w:hAnsi="Times New Roman" w:cs="Times New Roman"/>
                <w:sz w:val="24"/>
                <w:szCs w:val="24"/>
                <w:lang w:val="ky-KG"/>
              </w:rPr>
              <w:t xml:space="preserve">4-жол жобонун тиби: административдик </w:t>
            </w:r>
          </w:p>
        </w:tc>
      </w:tr>
    </w:tbl>
    <w:p w14:paraId="3BA654FF" w14:textId="77777777" w:rsidR="00E61E93" w:rsidRPr="00F15821" w:rsidRDefault="00E61E93" w:rsidP="00E61E93">
      <w:pPr>
        <w:pStyle w:val="a3"/>
        <w:ind w:firstLine="709"/>
        <w:contextualSpacing/>
        <w:jc w:val="center"/>
        <w:rPr>
          <w:rFonts w:ascii="Times New Roman" w:hAnsi="Times New Roman" w:cs="Times New Roman"/>
          <w:sz w:val="28"/>
          <w:szCs w:val="28"/>
          <w:lang w:val="ky-KG"/>
        </w:rPr>
      </w:pPr>
    </w:p>
    <w:p w14:paraId="77178051" w14:textId="77777777" w:rsidR="00E61E93" w:rsidRPr="00F15821" w:rsidRDefault="00E61E93" w:rsidP="00E61E93">
      <w:pPr>
        <w:pStyle w:val="a3"/>
        <w:ind w:firstLine="709"/>
        <w:contextualSpacing/>
        <w:jc w:val="center"/>
        <w:rPr>
          <w:rFonts w:ascii="Times New Roman" w:hAnsi="Times New Roman" w:cs="Times New Roman"/>
          <w:b/>
          <w:sz w:val="28"/>
          <w:szCs w:val="28"/>
          <w:lang w:val="ky-KG"/>
        </w:rPr>
        <w:sectPr w:rsidR="00E61E93" w:rsidRPr="00F15821" w:rsidSect="00E61E93">
          <w:pgSz w:w="16838" w:h="11906" w:orient="landscape"/>
          <w:pgMar w:top="1134" w:right="1134" w:bottom="1134" w:left="1701" w:header="709" w:footer="459" w:gutter="0"/>
          <w:cols w:space="708"/>
          <w:docGrid w:linePitch="360"/>
        </w:sectPr>
      </w:pPr>
    </w:p>
    <w:p w14:paraId="5BA2A0C8" w14:textId="5BEA7579" w:rsidR="00E61E93" w:rsidRDefault="00E61E93" w:rsidP="00E61E93">
      <w:pPr>
        <w:widowControl w:val="0"/>
        <w:autoSpaceDE w:val="0"/>
        <w:autoSpaceDN w:val="0"/>
        <w:adjustRightInd w:val="0"/>
        <w:spacing w:after="0" w:line="240" w:lineRule="auto"/>
        <w:jc w:val="center"/>
        <w:rPr>
          <w:rStyle w:val="jlqj4b"/>
          <w:rFonts w:ascii="Times New Roman" w:hAnsi="Times New Roman" w:cs="Times New Roman"/>
          <w:b/>
          <w:sz w:val="28"/>
          <w:szCs w:val="28"/>
          <w:lang w:val="ky-KG"/>
        </w:rPr>
      </w:pPr>
      <w:r w:rsidRPr="00F15821">
        <w:rPr>
          <w:rFonts w:ascii="Times New Roman" w:eastAsiaTheme="minorHAnsi" w:hAnsi="Times New Roman" w:cs="Times New Roman"/>
          <w:b/>
          <w:bCs/>
          <w:sz w:val="28"/>
          <w:szCs w:val="28"/>
          <w:lang w:val="ky-KG" w:eastAsia="en-US"/>
        </w:rPr>
        <w:lastRenderedPageBreak/>
        <w:t xml:space="preserve">5. </w:t>
      </w:r>
      <w:r w:rsidRPr="00F15821">
        <w:rPr>
          <w:rStyle w:val="jlqj4b"/>
          <w:rFonts w:ascii="Times New Roman" w:hAnsi="Times New Roman" w:cs="Times New Roman"/>
          <w:b/>
          <w:sz w:val="28"/>
          <w:szCs w:val="28"/>
          <w:lang w:val="ky-KG"/>
        </w:rPr>
        <w:t>Жол-жоболордун</w:t>
      </w:r>
      <w:r w:rsidR="007F01A2">
        <w:rPr>
          <w:rStyle w:val="jlqj4b"/>
          <w:rFonts w:ascii="Times New Roman" w:hAnsi="Times New Roman" w:cs="Times New Roman"/>
          <w:b/>
          <w:sz w:val="28"/>
          <w:szCs w:val="28"/>
          <w:lang w:val="ky-KG"/>
        </w:rPr>
        <w:t xml:space="preserve"> аткаруунун схемасы (алгоритми)</w:t>
      </w:r>
    </w:p>
    <w:p w14:paraId="4CA97A53" w14:textId="77777777" w:rsidR="007F01A2" w:rsidRPr="00F15821" w:rsidRDefault="007F01A2" w:rsidP="00E61E93">
      <w:pPr>
        <w:widowControl w:val="0"/>
        <w:autoSpaceDE w:val="0"/>
        <w:autoSpaceDN w:val="0"/>
        <w:adjustRightInd w:val="0"/>
        <w:spacing w:after="0" w:line="240" w:lineRule="auto"/>
        <w:jc w:val="center"/>
        <w:rPr>
          <w:rFonts w:ascii="Times New Roman" w:eastAsiaTheme="minorHAnsi" w:hAnsi="Times New Roman" w:cs="Times New Roman"/>
          <w:b/>
          <w:bCs/>
          <w:sz w:val="28"/>
          <w:szCs w:val="28"/>
          <w:lang w:val="ky-KG" w:eastAsia="en-US"/>
        </w:rPr>
      </w:pPr>
    </w:p>
    <w:p w14:paraId="08FEEE27" w14:textId="39B05C8F" w:rsidR="00E61E93" w:rsidRPr="00F15821" w:rsidRDefault="007F01A2" w:rsidP="007F01A2">
      <w:pPr>
        <w:pStyle w:val="a3"/>
        <w:contextualSpacing/>
        <w:rPr>
          <w:rFonts w:ascii="Times New Roman" w:hAnsi="Times New Roman" w:cs="Times New Roman"/>
          <w:b/>
          <w:sz w:val="28"/>
          <w:szCs w:val="28"/>
          <w:lang w:val="ky-KG"/>
        </w:rPr>
      </w:pPr>
      <w:r>
        <w:object w:dxaOrig="8986" w:dyaOrig="10726" w14:anchorId="0356F2E1">
          <v:shape id="_x0000_i1026" type="#_x0000_t75" style="width:449.25pt;height:536.25pt" o:ole="">
            <v:imagedata r:id="rId11" o:title=""/>
          </v:shape>
          <o:OLEObject Type="Embed" ProgID="Visio.Drawing.15" ShapeID="_x0000_i1026" DrawAspect="Content" ObjectID="_1699888452" r:id="rId12"/>
        </w:object>
      </w:r>
    </w:p>
    <w:p w14:paraId="242F8CE4" w14:textId="77777777" w:rsidR="00E61E93" w:rsidRPr="00F15821" w:rsidRDefault="00E61E93" w:rsidP="00E61E93">
      <w:pPr>
        <w:pStyle w:val="a3"/>
        <w:contextualSpacing/>
        <w:jc w:val="center"/>
        <w:rPr>
          <w:rFonts w:ascii="Times New Roman" w:hAnsi="Times New Roman" w:cs="Times New Roman"/>
          <w:b/>
          <w:sz w:val="28"/>
          <w:szCs w:val="28"/>
          <w:lang w:val="ky-KG"/>
        </w:rPr>
      </w:pPr>
    </w:p>
    <w:p w14:paraId="4F3CDDD2" w14:textId="77777777" w:rsidR="00E61E93" w:rsidRPr="00F15821" w:rsidRDefault="00E61E93" w:rsidP="00E61E93">
      <w:pPr>
        <w:pStyle w:val="a3"/>
        <w:contextualSpacing/>
        <w:jc w:val="center"/>
        <w:rPr>
          <w:rFonts w:ascii="Times New Roman" w:hAnsi="Times New Roman" w:cs="Times New Roman"/>
          <w:b/>
          <w:sz w:val="28"/>
          <w:szCs w:val="28"/>
          <w:lang w:val="ky-KG"/>
        </w:rPr>
      </w:pPr>
      <w:r w:rsidRPr="00F15821">
        <w:rPr>
          <w:rFonts w:ascii="Times New Roman" w:hAnsi="Times New Roman" w:cs="Times New Roman"/>
          <w:b/>
          <w:sz w:val="28"/>
          <w:szCs w:val="28"/>
          <w:lang w:val="ky-KG"/>
        </w:rPr>
        <w:t>6. Административдик регламенттин талаптарынын аткарылышын көзөмөлдөө</w:t>
      </w:r>
    </w:p>
    <w:p w14:paraId="6D1696B4" w14:textId="223B8FCD"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6. Административдик регламенттин талаптарынын аткарылышына ички (учурдагы) жана тышкы көзөмөл.</w:t>
      </w:r>
    </w:p>
    <w:p w14:paraId="16A07A4B" w14:textId="353F5A74"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1) Ички көзөмөлдү ТЧМАнин өкүлчүлүгү жүзүгө ашырат.</w:t>
      </w:r>
    </w:p>
    <w:p w14:paraId="25804F50" w14:textId="5A30EFFF"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 xml:space="preserve">2) Ички (учурдагы) көзөмөлдөө административдик регламенттин жоболорун, ошондой эле мамлекеттик кызмат көрсөтүү процессинде кабыл </w:t>
      </w:r>
      <w:r w:rsidRPr="00F15821">
        <w:rPr>
          <w:rFonts w:ascii="Times New Roman" w:hAnsi="Times New Roman" w:cs="Times New Roman"/>
          <w:sz w:val="28"/>
          <w:szCs w:val="28"/>
          <w:lang w:val="ky-KG"/>
        </w:rPr>
        <w:lastRenderedPageBreak/>
        <w:t>алынган чечимдерди кызматкерлер (байланыштар) тарабынан сакталышын жана аткарылышын үзгүлтүксүз текшерүү аркылуу жүзөгө ашырылат.</w:t>
      </w:r>
    </w:p>
    <w:p w14:paraId="466F6F27" w14:textId="105219AA"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3) Текшерүүнүн мезгилдүүлүгү жылына эки жолу, пландан тышкары текшерүүлөр кызматты керектөөчүлөрдүн өтүнүчү боюнча жүргүзүлөт.</w:t>
      </w:r>
    </w:p>
    <w:p w14:paraId="3C0802C2" w14:textId="3A880EBB"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4) Текшерүүлөрдүн натыйжалары боюнча аныкталган  административдик регламенттердин талаптарын бузууларды четтетүү боюнча чаралар көрүлүп, күнөлүү адамдарды Кыргыз Республикасынын мыйзамдарына ылайык жоопкерчиликке тартуу маселеси каралат.</w:t>
      </w:r>
    </w:p>
    <w:p w14:paraId="3E108CBA" w14:textId="36172F1A" w:rsidR="00E61E93" w:rsidRPr="00F15821" w:rsidRDefault="007F01A2" w:rsidP="007F01A2">
      <w:pPr>
        <w:pStyle w:val="a3"/>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w:t>
      </w:r>
      <w:r w:rsidR="00E61E93" w:rsidRPr="00F15821">
        <w:rPr>
          <w:rFonts w:ascii="Times New Roman" w:hAnsi="Times New Roman" w:cs="Times New Roman"/>
          <w:sz w:val="28"/>
          <w:szCs w:val="28"/>
          <w:lang w:val="ky-KG"/>
        </w:rPr>
        <w:t>Административдик регламенттердин талаптарынын аткарылышынын тышкы көзөмөлдөөнү мамлекеттик кызмат көрсөтүүлөрдү стандартташтырууну оптималдаштыруу боюнча (мамлекеттик кызмат көрсөтүүлөрдү өнүктүрүү боюнча) ведомстволук жумушчу комиссия ишке ашырат. Мамлекеттик органдын коомдук байкоочу кенеши комиссиянын курамына милдеттүү түрдө киргизилет (эгерде бар болсо), комиссиянын иш тартиби жана регламенти ТЧМА тарабынан аныкталат.</w:t>
      </w:r>
    </w:p>
    <w:p w14:paraId="1BF37E8F" w14:textId="169A6E7F"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1) Комиссиянын ишинин натыйжалары маалымдамада (справкада) көрсөтүлөт, анда административдик регламентти өзгөртүү боюнча сунуштар камтылышы мүмкүн.</w:t>
      </w:r>
    </w:p>
    <w:p w14:paraId="674AF642" w14:textId="3CECA31E"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2) Кол коюлган учурдан тартып маалымдама 3 жумушчу күндүн ичинде бул кызматты көрсөткөн мекемеге жөнөтүлөт. Маалымдаманы алган күндөн тартып бир айлык мөөнөткө бузууларды четтетүү, бузууларга жол берген кызмат адамдарына жана кызматкерлерге таасир көрсөтүү боюнча тартиптик чаралар көрүлөт. Зарыл болгон учурда  административдик регламентке өзгөртүүлөрдү киргизүү да белгиленген тартипте демилгеленет.</w:t>
      </w:r>
    </w:p>
    <w:p w14:paraId="41D638AA" w14:textId="3CE2C5A9"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3) Административдик регламенттин талаптарын аткарылышына тышкы көзөмөл жылына бир жолудан кем эмес жүргүзүлөт.</w:t>
      </w:r>
    </w:p>
    <w:p w14:paraId="5248A0CE" w14:textId="77777777" w:rsidR="00E61E93" w:rsidRPr="00F15821" w:rsidRDefault="00E61E93" w:rsidP="007F01A2">
      <w:pPr>
        <w:pStyle w:val="a3"/>
        <w:ind w:firstLine="567"/>
        <w:contextualSpacing/>
        <w:jc w:val="both"/>
        <w:rPr>
          <w:rFonts w:ascii="Times New Roman" w:hAnsi="Times New Roman" w:cs="Times New Roman"/>
          <w:sz w:val="28"/>
          <w:szCs w:val="28"/>
          <w:lang w:val="ky-KG"/>
        </w:rPr>
      </w:pPr>
    </w:p>
    <w:p w14:paraId="474DF0E0" w14:textId="77777777" w:rsidR="00E61E93" w:rsidRPr="00F15821" w:rsidRDefault="00E61E93" w:rsidP="008B1277">
      <w:pPr>
        <w:pStyle w:val="a3"/>
        <w:contextualSpacing/>
        <w:jc w:val="center"/>
        <w:rPr>
          <w:rFonts w:ascii="Times New Roman" w:hAnsi="Times New Roman" w:cs="Times New Roman"/>
          <w:b/>
          <w:sz w:val="28"/>
          <w:szCs w:val="28"/>
          <w:lang w:val="ky-KG"/>
        </w:rPr>
      </w:pPr>
      <w:r w:rsidRPr="00F15821">
        <w:rPr>
          <w:rFonts w:ascii="Times New Roman" w:hAnsi="Times New Roman" w:cs="Times New Roman"/>
          <w:b/>
          <w:sz w:val="28"/>
          <w:szCs w:val="28"/>
          <w:lang w:val="ky-KG"/>
        </w:rPr>
        <w:t>7.  Административдик регламенттин талаптарын бузгандыгы үчүн кызмат адамдарынын жоопкерчилиги</w:t>
      </w:r>
    </w:p>
    <w:p w14:paraId="141EACC0" w14:textId="780EA5FD"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 xml:space="preserve">8. Административдик регламенттин талаптарын бузгандыгы </w:t>
      </w:r>
      <w:r w:rsidR="008B1277">
        <w:rPr>
          <w:rFonts w:ascii="Times New Roman" w:hAnsi="Times New Roman" w:cs="Times New Roman"/>
          <w:sz w:val="28"/>
          <w:szCs w:val="28"/>
          <w:lang w:val="ky-KG"/>
        </w:rPr>
        <w:t>ү</w:t>
      </w:r>
      <w:r w:rsidRPr="00F15821">
        <w:rPr>
          <w:rFonts w:ascii="Times New Roman" w:hAnsi="Times New Roman" w:cs="Times New Roman"/>
          <w:sz w:val="28"/>
          <w:szCs w:val="28"/>
          <w:lang w:val="ky-KG"/>
        </w:rPr>
        <w:t>ч</w:t>
      </w:r>
      <w:r w:rsidR="008B1277">
        <w:rPr>
          <w:rFonts w:ascii="Times New Roman" w:hAnsi="Times New Roman" w:cs="Times New Roman"/>
          <w:sz w:val="28"/>
          <w:szCs w:val="28"/>
          <w:lang w:val="ky-KG"/>
        </w:rPr>
        <w:t>ү</w:t>
      </w:r>
      <w:r w:rsidRPr="00F15821">
        <w:rPr>
          <w:rFonts w:ascii="Times New Roman" w:hAnsi="Times New Roman" w:cs="Times New Roman"/>
          <w:sz w:val="28"/>
          <w:szCs w:val="28"/>
          <w:lang w:val="ky-KG"/>
        </w:rPr>
        <w:t>н ТЧМАнин кызмат адамдары жана кызматкерлери Кыргыз Республикасынын административдик жана эмгек мыйзамдарында каралган жоопкерчиликке тартылышат.</w:t>
      </w:r>
    </w:p>
    <w:p w14:paraId="77D60063" w14:textId="7F34C088" w:rsidR="00E61E93" w:rsidRPr="00F15821" w:rsidRDefault="00E61E93" w:rsidP="007F01A2">
      <w:pPr>
        <w:pStyle w:val="a3"/>
        <w:ind w:firstLine="567"/>
        <w:contextualSpacing/>
        <w:jc w:val="both"/>
        <w:rPr>
          <w:rFonts w:ascii="Times New Roman" w:hAnsi="Times New Roman" w:cs="Times New Roman"/>
          <w:sz w:val="28"/>
          <w:szCs w:val="28"/>
          <w:lang w:val="ky-KG"/>
        </w:rPr>
      </w:pPr>
      <w:r w:rsidRPr="00F15821">
        <w:rPr>
          <w:rFonts w:ascii="Times New Roman" w:hAnsi="Times New Roman" w:cs="Times New Roman"/>
          <w:sz w:val="28"/>
          <w:szCs w:val="28"/>
          <w:lang w:val="ky-KG"/>
        </w:rPr>
        <w:t xml:space="preserve">9. Кызмат көрсөтүү же анын бир бөлүгү жеке жана/же юридикалык жактарга аткаруу үчүн аутсорсинге берилген учурда, кызмат көрсөтүүнүн административдик регламенттинин талаптарынын сакталышы үчүн жоопкерчилик кызмат көрсөтүүгө жооптуу мекемеде калат. </w:t>
      </w:r>
    </w:p>
    <w:p w14:paraId="67D9D078" w14:textId="77777777" w:rsidR="00E61E93" w:rsidRPr="00F15821" w:rsidRDefault="00E61E93" w:rsidP="007F01A2">
      <w:pPr>
        <w:pStyle w:val="a3"/>
        <w:ind w:firstLine="567"/>
        <w:contextualSpacing/>
        <w:jc w:val="center"/>
        <w:rPr>
          <w:rFonts w:ascii="Times New Roman" w:hAnsi="Times New Roman" w:cs="Times New Roman"/>
          <w:sz w:val="28"/>
          <w:szCs w:val="28"/>
          <w:lang w:val="ky-KG"/>
        </w:rPr>
      </w:pPr>
    </w:p>
    <w:p w14:paraId="2A1F8B33" w14:textId="77777777" w:rsidR="00E61E93" w:rsidRPr="00F15821" w:rsidRDefault="00E61E93" w:rsidP="008B1277">
      <w:pPr>
        <w:pStyle w:val="First-line-indent"/>
        <w:spacing w:line="240" w:lineRule="auto"/>
        <w:ind w:firstLine="0"/>
        <w:contextualSpacing/>
        <w:jc w:val="center"/>
        <w:rPr>
          <w:b/>
          <w:sz w:val="28"/>
          <w:szCs w:val="28"/>
          <w:lang w:val="ky-KG"/>
        </w:rPr>
      </w:pPr>
      <w:r w:rsidRPr="00F15821">
        <w:rPr>
          <w:b/>
          <w:sz w:val="28"/>
          <w:szCs w:val="28"/>
          <w:lang w:val="ky-KG"/>
        </w:rPr>
        <w:t xml:space="preserve">8. Акыркы пукттар </w:t>
      </w:r>
    </w:p>
    <w:p w14:paraId="172BE3D2" w14:textId="77777777" w:rsidR="00E61E93" w:rsidRPr="00F15821" w:rsidRDefault="00E61E93" w:rsidP="007F01A2">
      <w:pPr>
        <w:pStyle w:val="First-line-indent"/>
        <w:spacing w:line="240" w:lineRule="auto"/>
        <w:ind w:firstLine="567"/>
        <w:contextualSpacing/>
        <w:rPr>
          <w:sz w:val="28"/>
          <w:szCs w:val="28"/>
          <w:lang w:val="ky-KG"/>
        </w:rPr>
      </w:pPr>
      <w:r w:rsidRPr="00F15821">
        <w:rPr>
          <w:sz w:val="28"/>
          <w:szCs w:val="28"/>
          <w:lang w:val="ky-KG"/>
        </w:rPr>
        <w:t>10. Административдик регламент талапка жараша кызматтын стандартын кайра карап чыгуу менен бир убакта кайра каралууга тийиш.</w:t>
      </w:r>
    </w:p>
    <w:p w14:paraId="09CF9CED" w14:textId="77777777" w:rsidR="00E61E93" w:rsidRPr="00F15821" w:rsidRDefault="00E61E93" w:rsidP="007F01A2">
      <w:pPr>
        <w:pStyle w:val="First-line-indent"/>
        <w:spacing w:line="240" w:lineRule="auto"/>
        <w:ind w:firstLine="567"/>
        <w:contextualSpacing/>
        <w:jc w:val="center"/>
        <w:rPr>
          <w:b/>
          <w:sz w:val="28"/>
          <w:szCs w:val="28"/>
          <w:lang w:val="ky-KG"/>
        </w:rPr>
      </w:pPr>
    </w:p>
    <w:p w14:paraId="7CC3D4F6" w14:textId="77777777" w:rsidR="00E61E93" w:rsidRPr="00F15821" w:rsidRDefault="00E61E93" w:rsidP="007F01A2">
      <w:pPr>
        <w:spacing w:after="0" w:line="240" w:lineRule="auto"/>
        <w:ind w:firstLine="567"/>
        <w:contextualSpacing/>
        <w:jc w:val="center"/>
        <w:rPr>
          <w:rFonts w:ascii="Times New Roman" w:eastAsia="Times New Roman" w:hAnsi="Times New Roman" w:cs="Times New Roman"/>
          <w:b/>
          <w:bCs/>
          <w:sz w:val="28"/>
          <w:szCs w:val="28"/>
          <w:lang w:val="ky-KG"/>
        </w:rPr>
      </w:pPr>
      <w:r w:rsidRPr="00F15821">
        <w:rPr>
          <w:rFonts w:ascii="Times New Roman" w:eastAsia="Times New Roman" w:hAnsi="Times New Roman" w:cs="Times New Roman"/>
          <w:b/>
          <w:bCs/>
          <w:sz w:val="28"/>
          <w:szCs w:val="28"/>
          <w:lang w:val="ky-KG"/>
        </w:rPr>
        <w:t>9. Административдик регламентти иштеп чыгуучулар</w:t>
      </w:r>
    </w:p>
    <w:p w14:paraId="7FCDC94A" w14:textId="77777777" w:rsidR="00E61E93" w:rsidRPr="00F15821" w:rsidRDefault="00E61E93" w:rsidP="007F01A2">
      <w:pPr>
        <w:spacing w:after="0" w:line="240" w:lineRule="auto"/>
        <w:ind w:firstLine="567"/>
        <w:contextualSpacing/>
        <w:jc w:val="center"/>
        <w:rPr>
          <w:rFonts w:ascii="Times New Roman" w:eastAsia="Times New Roman" w:hAnsi="Times New Roman" w:cs="Times New Roman"/>
          <w:b/>
          <w:bCs/>
          <w:sz w:val="28"/>
          <w:szCs w:val="28"/>
          <w:lang w:val="ky-KG"/>
        </w:rPr>
      </w:pPr>
    </w:p>
    <w:p w14:paraId="14B019B1" w14:textId="6E511A71" w:rsidR="00E61E93" w:rsidRPr="00F15821" w:rsidRDefault="00E61E93" w:rsidP="007F01A2">
      <w:pPr>
        <w:spacing w:after="0" w:line="240" w:lineRule="auto"/>
        <w:ind w:firstLine="567"/>
        <w:contextualSpacing/>
        <w:jc w:val="both"/>
        <w:rPr>
          <w:rFonts w:ascii="Times New Roman" w:eastAsia="Times New Roman" w:hAnsi="Times New Roman" w:cs="Times New Roman"/>
          <w:bCs/>
          <w:sz w:val="28"/>
          <w:szCs w:val="28"/>
          <w:lang w:val="ky-KG"/>
        </w:rPr>
      </w:pPr>
      <w:r w:rsidRPr="00F15821">
        <w:rPr>
          <w:rFonts w:ascii="Times New Roman" w:eastAsia="Times New Roman" w:hAnsi="Times New Roman" w:cs="Times New Roman"/>
          <w:bCs/>
          <w:sz w:val="28"/>
          <w:szCs w:val="28"/>
          <w:lang w:val="ky-KG"/>
        </w:rPr>
        <w:t>1. Сейдеева С. - Кыргыз Республикасынын Айыл, суу чарба жана региондорду өнүктүрүү министрлигинин алдындагы Токой чарба мамлекеттик агенттигинин башкы адиси.</w:t>
      </w:r>
    </w:p>
    <w:p w14:paraId="42D64DE1" w14:textId="23B89863" w:rsidR="00E61E93" w:rsidRPr="00F15821" w:rsidRDefault="00E61E93" w:rsidP="007F01A2">
      <w:pPr>
        <w:spacing w:after="0" w:line="240" w:lineRule="auto"/>
        <w:ind w:firstLine="567"/>
        <w:contextualSpacing/>
        <w:jc w:val="both"/>
        <w:rPr>
          <w:rFonts w:ascii="Times New Roman" w:eastAsia="Times New Roman" w:hAnsi="Times New Roman" w:cs="Times New Roman"/>
          <w:bCs/>
          <w:sz w:val="28"/>
          <w:szCs w:val="28"/>
          <w:lang w:val="ky-KG"/>
        </w:rPr>
      </w:pPr>
      <w:r w:rsidRPr="00F15821">
        <w:rPr>
          <w:rFonts w:ascii="Times New Roman" w:eastAsia="Times New Roman" w:hAnsi="Times New Roman" w:cs="Times New Roman"/>
          <w:bCs/>
          <w:sz w:val="28"/>
          <w:szCs w:val="28"/>
          <w:lang w:val="ky-KG"/>
        </w:rPr>
        <w:t>2. Абдыкадыров Т. - Кыргыз Республикасынын Айыл, суу чарба жана региондорду өнүктүрүү министрлигинин алдындагы Токой чарба мамлекеттик агенттигинин жетектөөчү адиси.</w:t>
      </w:r>
    </w:p>
    <w:p w14:paraId="32767B85" w14:textId="77777777" w:rsidR="00E61E93" w:rsidRPr="00F15821" w:rsidRDefault="00E61E93" w:rsidP="00E61E93">
      <w:pPr>
        <w:spacing w:after="0" w:line="240" w:lineRule="auto"/>
        <w:contextualSpacing/>
        <w:jc w:val="both"/>
        <w:rPr>
          <w:rFonts w:ascii="Times New Roman" w:eastAsia="Times New Roman" w:hAnsi="Times New Roman" w:cs="Times New Roman"/>
          <w:bCs/>
          <w:sz w:val="28"/>
          <w:szCs w:val="28"/>
          <w:lang w:val="ky-KG"/>
        </w:rPr>
      </w:pPr>
    </w:p>
    <w:p w14:paraId="066D5B70" w14:textId="77777777" w:rsidR="00E61E93" w:rsidRPr="00F15821" w:rsidRDefault="00E61E93" w:rsidP="00E61E93">
      <w:pPr>
        <w:spacing w:after="0" w:line="240" w:lineRule="auto"/>
        <w:contextualSpacing/>
        <w:jc w:val="both"/>
        <w:rPr>
          <w:rFonts w:ascii="Times New Roman" w:eastAsia="Times New Roman" w:hAnsi="Times New Roman" w:cs="Times New Roman"/>
          <w:bCs/>
          <w:sz w:val="28"/>
          <w:szCs w:val="28"/>
          <w:lang w:val="ky-KG"/>
        </w:rPr>
      </w:pPr>
    </w:p>
    <w:p w14:paraId="2C597B0E" w14:textId="77777777" w:rsidR="00E61E93" w:rsidRPr="00F15821" w:rsidRDefault="00E61E93" w:rsidP="00E61E93">
      <w:pPr>
        <w:pStyle w:val="a3"/>
        <w:contextualSpacing/>
        <w:jc w:val="center"/>
        <w:rPr>
          <w:rFonts w:ascii="Times New Roman" w:hAnsi="Times New Roman" w:cs="Times New Roman"/>
          <w:b/>
          <w:sz w:val="28"/>
          <w:szCs w:val="28"/>
          <w:lang w:val="ky-KG"/>
        </w:rPr>
      </w:pPr>
    </w:p>
    <w:p w14:paraId="7FD297BB" w14:textId="77777777" w:rsidR="00E61E93" w:rsidRPr="00F15821" w:rsidRDefault="00E61E93" w:rsidP="00E61E93">
      <w:pPr>
        <w:pStyle w:val="a3"/>
        <w:contextualSpacing/>
        <w:jc w:val="center"/>
        <w:rPr>
          <w:rFonts w:ascii="Times New Roman" w:hAnsi="Times New Roman" w:cs="Times New Roman"/>
          <w:b/>
          <w:sz w:val="28"/>
          <w:szCs w:val="28"/>
          <w:lang w:val="ky-KG"/>
        </w:rPr>
      </w:pPr>
    </w:p>
    <w:p w14:paraId="4D13E45B" w14:textId="77777777" w:rsidR="00E61E93" w:rsidRPr="00F15821" w:rsidRDefault="00E61E93" w:rsidP="00E61E93">
      <w:pPr>
        <w:pStyle w:val="a3"/>
        <w:contextualSpacing/>
        <w:jc w:val="center"/>
        <w:rPr>
          <w:rFonts w:ascii="Times New Roman" w:hAnsi="Times New Roman" w:cs="Times New Roman"/>
          <w:b/>
          <w:sz w:val="28"/>
          <w:szCs w:val="28"/>
          <w:lang w:val="ky-KG"/>
        </w:rPr>
      </w:pPr>
    </w:p>
    <w:p w14:paraId="0F2C67FB" w14:textId="77777777" w:rsidR="00E61E93" w:rsidRPr="00F15821" w:rsidRDefault="00E61E93" w:rsidP="00E61E93">
      <w:pPr>
        <w:pStyle w:val="a3"/>
        <w:contextualSpacing/>
        <w:jc w:val="center"/>
        <w:rPr>
          <w:rFonts w:ascii="Times New Roman" w:hAnsi="Times New Roman" w:cs="Times New Roman"/>
          <w:b/>
          <w:sz w:val="28"/>
          <w:szCs w:val="28"/>
          <w:lang w:val="ky-KG"/>
        </w:rPr>
      </w:pPr>
    </w:p>
    <w:p w14:paraId="31C7625B" w14:textId="77777777" w:rsidR="00CF6183" w:rsidRPr="00F15821" w:rsidRDefault="00CF6183" w:rsidP="00E61E93">
      <w:pPr>
        <w:rPr>
          <w:lang w:val="ky-KG"/>
        </w:rPr>
      </w:pPr>
    </w:p>
    <w:sectPr w:rsidR="00CF6183" w:rsidRPr="00F15821" w:rsidSect="00E61E93">
      <w:footerReference w:type="default" r:id="rId13"/>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D334B" w14:textId="77777777" w:rsidR="006C48E6" w:rsidRDefault="006C48E6">
      <w:pPr>
        <w:spacing w:after="0" w:line="240" w:lineRule="auto"/>
      </w:pPr>
      <w:r>
        <w:separator/>
      </w:r>
    </w:p>
  </w:endnote>
  <w:endnote w:type="continuationSeparator" w:id="0">
    <w:p w14:paraId="05FE1C18" w14:textId="77777777" w:rsidR="006C48E6" w:rsidRDefault="006C4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4938006"/>
      <w:docPartObj>
        <w:docPartGallery w:val="Page Numbers (Bottom of Page)"/>
        <w:docPartUnique/>
      </w:docPartObj>
    </w:sdtPr>
    <w:sdtEndPr/>
    <w:sdtContent>
      <w:p w14:paraId="07C3B7A2" w14:textId="2DBB557F" w:rsidR="00E61E93" w:rsidRDefault="00E61E93" w:rsidP="00C437F6">
        <w:pPr>
          <w:pStyle w:val="a6"/>
          <w:jc w:val="center"/>
        </w:pPr>
        <w:r>
          <w:fldChar w:fldCharType="begin"/>
        </w:r>
        <w:r>
          <w:instrText xml:space="preserve"> PAGE   \* MERGEFORMAT </w:instrText>
        </w:r>
        <w:r>
          <w:fldChar w:fldCharType="separate"/>
        </w:r>
        <w:r w:rsidR="00F56A35">
          <w:rPr>
            <w:noProof/>
          </w:rPr>
          <w:t>1</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08768"/>
      <w:docPartObj>
        <w:docPartGallery w:val="Page Numbers (Bottom of Page)"/>
        <w:docPartUnique/>
      </w:docPartObj>
    </w:sdtPr>
    <w:sdtEndPr/>
    <w:sdtContent>
      <w:tbl>
        <w:tblPr>
          <w:tblW w:w="10206" w:type="dxa"/>
          <w:tblLook w:val="00A0" w:firstRow="1" w:lastRow="0" w:firstColumn="1" w:lastColumn="0" w:noHBand="0" w:noVBand="0"/>
        </w:tblPr>
        <w:tblGrid>
          <w:gridCol w:w="5103"/>
          <w:gridCol w:w="5103"/>
        </w:tblGrid>
        <w:tr w:rsidR="00854C52" w14:paraId="187AF8C7" w14:textId="77777777" w:rsidTr="00682391">
          <w:trPr>
            <w:trHeight w:val="142"/>
          </w:trPr>
          <w:tc>
            <w:tcPr>
              <w:tcW w:w="5103" w:type="dxa"/>
            </w:tcPr>
            <w:p w14:paraId="606427B4" w14:textId="0316A5E9" w:rsidR="00854C52" w:rsidRDefault="00854C52" w:rsidP="00854C52">
              <w:pPr>
                <w:spacing w:after="0" w:line="240" w:lineRule="auto"/>
                <w:contextualSpacing/>
                <w:rPr>
                  <w:rFonts w:ascii="Times New Roman" w:hAnsi="Times New Roman"/>
                </w:rPr>
              </w:pPr>
            </w:p>
          </w:tc>
          <w:tc>
            <w:tcPr>
              <w:tcW w:w="5103" w:type="dxa"/>
            </w:tcPr>
            <w:p w14:paraId="312FF947" w14:textId="7C2A6FF9" w:rsidR="00854C52" w:rsidRDefault="00854C52" w:rsidP="00854C52">
              <w:pPr>
                <w:spacing w:after="0" w:line="240" w:lineRule="auto"/>
                <w:contextualSpacing/>
                <w:rPr>
                  <w:rFonts w:ascii="Times New Roman" w:hAnsi="Times New Roman"/>
                </w:rPr>
              </w:pPr>
            </w:p>
          </w:tc>
        </w:tr>
      </w:tbl>
      <w:p w14:paraId="46980D67" w14:textId="2C1FCEB3" w:rsidR="000B6B83" w:rsidRDefault="00F44565" w:rsidP="00C437F6">
        <w:pPr>
          <w:pStyle w:val="a6"/>
          <w:jc w:val="center"/>
        </w:pPr>
        <w:r>
          <w:fldChar w:fldCharType="begin"/>
        </w:r>
        <w:r>
          <w:instrText xml:space="preserve"> PAGE   \* MERGEFORMAT </w:instrText>
        </w:r>
        <w:r>
          <w:fldChar w:fldCharType="separate"/>
        </w:r>
        <w:r w:rsidR="00F56A35">
          <w:rPr>
            <w:noProof/>
          </w:rPr>
          <w:t>7</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B7A20" w14:textId="77777777" w:rsidR="006C48E6" w:rsidRDefault="006C48E6">
      <w:pPr>
        <w:spacing w:after="0" w:line="240" w:lineRule="auto"/>
      </w:pPr>
      <w:r>
        <w:separator/>
      </w:r>
    </w:p>
  </w:footnote>
  <w:footnote w:type="continuationSeparator" w:id="0">
    <w:p w14:paraId="5ACCC9CB" w14:textId="77777777" w:rsidR="006C48E6" w:rsidRDefault="006C48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30E46"/>
    <w:multiLevelType w:val="hybridMultilevel"/>
    <w:tmpl w:val="4BCEB03E"/>
    <w:lvl w:ilvl="0" w:tplc="5E0C7C42">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A404DAA"/>
    <w:multiLevelType w:val="hybridMultilevel"/>
    <w:tmpl w:val="22C43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D33645B"/>
    <w:multiLevelType w:val="hybridMultilevel"/>
    <w:tmpl w:val="55EE265A"/>
    <w:lvl w:ilvl="0" w:tplc="87205C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50B5499"/>
    <w:multiLevelType w:val="hybridMultilevel"/>
    <w:tmpl w:val="227EB736"/>
    <w:lvl w:ilvl="0" w:tplc="CCDCA77E">
      <w:start w:val="1"/>
      <w:numFmt w:val="decimal"/>
      <w:lvlText w:val="%1-"/>
      <w:lvlJc w:val="left"/>
      <w:pPr>
        <w:ind w:left="6598" w:hanging="360"/>
      </w:pPr>
      <w:rPr>
        <w:rFonts w:hint="default"/>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4" w15:restartNumberingAfterBreak="0">
    <w:nsid w:val="6DAD534A"/>
    <w:multiLevelType w:val="hybridMultilevel"/>
    <w:tmpl w:val="533CBBE8"/>
    <w:lvl w:ilvl="0" w:tplc="C7BC3292">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858"/>
    <w:rsid w:val="0000073D"/>
    <w:rsid w:val="00002C85"/>
    <w:rsid w:val="00090A4E"/>
    <w:rsid w:val="000A30EF"/>
    <w:rsid w:val="000C1F4E"/>
    <w:rsid w:val="000D1D82"/>
    <w:rsid w:val="000F2C99"/>
    <w:rsid w:val="001126EC"/>
    <w:rsid w:val="00123F3D"/>
    <w:rsid w:val="0016067A"/>
    <w:rsid w:val="00164A15"/>
    <w:rsid w:val="00166272"/>
    <w:rsid w:val="001676E9"/>
    <w:rsid w:val="00182466"/>
    <w:rsid w:val="001A0EB7"/>
    <w:rsid w:val="001A50AE"/>
    <w:rsid w:val="001B1A79"/>
    <w:rsid w:val="001B337D"/>
    <w:rsid w:val="001E4F87"/>
    <w:rsid w:val="001E77FA"/>
    <w:rsid w:val="00290D39"/>
    <w:rsid w:val="00296EF6"/>
    <w:rsid w:val="002D5F09"/>
    <w:rsid w:val="002E2E13"/>
    <w:rsid w:val="00320E04"/>
    <w:rsid w:val="0039083D"/>
    <w:rsid w:val="003B2CB8"/>
    <w:rsid w:val="003C5644"/>
    <w:rsid w:val="00456D66"/>
    <w:rsid w:val="0048752C"/>
    <w:rsid w:val="00554F57"/>
    <w:rsid w:val="00565FE2"/>
    <w:rsid w:val="0057295C"/>
    <w:rsid w:val="005835D7"/>
    <w:rsid w:val="005D2099"/>
    <w:rsid w:val="005E2932"/>
    <w:rsid w:val="005F1CF7"/>
    <w:rsid w:val="005F3F79"/>
    <w:rsid w:val="00601F0D"/>
    <w:rsid w:val="006116CE"/>
    <w:rsid w:val="00651240"/>
    <w:rsid w:val="00664EE6"/>
    <w:rsid w:val="00674D45"/>
    <w:rsid w:val="00682A91"/>
    <w:rsid w:val="00686F66"/>
    <w:rsid w:val="006A09DB"/>
    <w:rsid w:val="006A2868"/>
    <w:rsid w:val="006B0852"/>
    <w:rsid w:val="006B793F"/>
    <w:rsid w:val="006C20AB"/>
    <w:rsid w:val="006C48E6"/>
    <w:rsid w:val="006F096E"/>
    <w:rsid w:val="00706D30"/>
    <w:rsid w:val="007142DD"/>
    <w:rsid w:val="00731E72"/>
    <w:rsid w:val="00733654"/>
    <w:rsid w:val="00785963"/>
    <w:rsid w:val="007F01A2"/>
    <w:rsid w:val="00835057"/>
    <w:rsid w:val="00854C52"/>
    <w:rsid w:val="00870F74"/>
    <w:rsid w:val="0087295E"/>
    <w:rsid w:val="00877993"/>
    <w:rsid w:val="00880893"/>
    <w:rsid w:val="008834C4"/>
    <w:rsid w:val="008B1277"/>
    <w:rsid w:val="008C6F61"/>
    <w:rsid w:val="008F228A"/>
    <w:rsid w:val="0091613A"/>
    <w:rsid w:val="009272AF"/>
    <w:rsid w:val="00966858"/>
    <w:rsid w:val="009C6292"/>
    <w:rsid w:val="009D551A"/>
    <w:rsid w:val="009E31C9"/>
    <w:rsid w:val="00A33049"/>
    <w:rsid w:val="00A42112"/>
    <w:rsid w:val="00A5274A"/>
    <w:rsid w:val="00A62903"/>
    <w:rsid w:val="00A67B18"/>
    <w:rsid w:val="00A90408"/>
    <w:rsid w:val="00AA61BC"/>
    <w:rsid w:val="00AB6AE8"/>
    <w:rsid w:val="00AD6975"/>
    <w:rsid w:val="00B05B09"/>
    <w:rsid w:val="00B42A5E"/>
    <w:rsid w:val="00B57F96"/>
    <w:rsid w:val="00B77330"/>
    <w:rsid w:val="00BB45A1"/>
    <w:rsid w:val="00BC240D"/>
    <w:rsid w:val="00BE1F32"/>
    <w:rsid w:val="00BF48B9"/>
    <w:rsid w:val="00C00AFE"/>
    <w:rsid w:val="00C3776E"/>
    <w:rsid w:val="00C437F6"/>
    <w:rsid w:val="00C517A3"/>
    <w:rsid w:val="00C55132"/>
    <w:rsid w:val="00C574D8"/>
    <w:rsid w:val="00C87B5A"/>
    <w:rsid w:val="00CA23E4"/>
    <w:rsid w:val="00CB40AC"/>
    <w:rsid w:val="00CD419D"/>
    <w:rsid w:val="00CD4506"/>
    <w:rsid w:val="00CD61FD"/>
    <w:rsid w:val="00CD65E0"/>
    <w:rsid w:val="00CF6183"/>
    <w:rsid w:val="00CF6C33"/>
    <w:rsid w:val="00D257FC"/>
    <w:rsid w:val="00D4037B"/>
    <w:rsid w:val="00D4480A"/>
    <w:rsid w:val="00D47B3D"/>
    <w:rsid w:val="00D60D5F"/>
    <w:rsid w:val="00D63027"/>
    <w:rsid w:val="00D642F2"/>
    <w:rsid w:val="00D73D30"/>
    <w:rsid w:val="00D74AB1"/>
    <w:rsid w:val="00DA5DBF"/>
    <w:rsid w:val="00DB0C21"/>
    <w:rsid w:val="00DB773F"/>
    <w:rsid w:val="00DC2A91"/>
    <w:rsid w:val="00DD7977"/>
    <w:rsid w:val="00DE54DC"/>
    <w:rsid w:val="00DF2E72"/>
    <w:rsid w:val="00E27766"/>
    <w:rsid w:val="00E4635A"/>
    <w:rsid w:val="00E46B4B"/>
    <w:rsid w:val="00E61E93"/>
    <w:rsid w:val="00E63A7C"/>
    <w:rsid w:val="00E65A48"/>
    <w:rsid w:val="00F15821"/>
    <w:rsid w:val="00F26CD4"/>
    <w:rsid w:val="00F30D78"/>
    <w:rsid w:val="00F44565"/>
    <w:rsid w:val="00F56A35"/>
    <w:rsid w:val="00FD306E"/>
    <w:rsid w:val="00FF2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55618"/>
  <w15:docId w15:val="{B5ECE2D8-CACB-45DC-B34C-223E5691F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6858"/>
    <w:pPr>
      <w:spacing w:after="0" w:line="240" w:lineRule="auto"/>
    </w:pPr>
  </w:style>
  <w:style w:type="table" w:styleId="a4">
    <w:name w:val="Table Grid"/>
    <w:basedOn w:val="a1"/>
    <w:uiPriority w:val="59"/>
    <w:rsid w:val="009668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uiPriority w:val="34"/>
    <w:qFormat/>
    <w:rsid w:val="00966858"/>
    <w:pPr>
      <w:ind w:left="720"/>
    </w:pPr>
    <w:rPr>
      <w:rFonts w:ascii="Calibri" w:eastAsia="Times New Roman" w:hAnsi="Calibri" w:cs="Times New Roman"/>
      <w:szCs w:val="20"/>
    </w:rPr>
  </w:style>
  <w:style w:type="paragraph" w:customStyle="1" w:styleId="First-line-indent">
    <w:name w:val="First-line-indent"/>
    <w:rsid w:val="00966858"/>
    <w:pPr>
      <w:spacing w:after="0" w:line="288" w:lineRule="auto"/>
      <w:ind w:firstLine="283"/>
      <w:jc w:val="both"/>
    </w:pPr>
    <w:rPr>
      <w:rFonts w:ascii="Times New Roman" w:eastAsia="Times New Roman" w:hAnsi="Times New Roman" w:cs="Times New Roman"/>
      <w:sz w:val="24"/>
      <w:szCs w:val="20"/>
    </w:rPr>
  </w:style>
  <w:style w:type="paragraph" w:styleId="a6">
    <w:name w:val="footer"/>
    <w:basedOn w:val="a"/>
    <w:link w:val="a7"/>
    <w:uiPriority w:val="99"/>
    <w:unhideWhenUsed/>
    <w:rsid w:val="0096685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66858"/>
  </w:style>
  <w:style w:type="paragraph" w:customStyle="1" w:styleId="tkZagolovok2">
    <w:name w:val="_Заголовок Раздел (tkZagolovok2)"/>
    <w:basedOn w:val="a"/>
    <w:rsid w:val="00A33049"/>
    <w:pPr>
      <w:spacing w:before="200"/>
      <w:ind w:left="1134" w:right="1134"/>
      <w:jc w:val="center"/>
    </w:pPr>
    <w:rPr>
      <w:rFonts w:ascii="Arial" w:eastAsia="Times New Roman" w:hAnsi="Arial" w:cs="Arial"/>
      <w:b/>
      <w:bCs/>
      <w:sz w:val="24"/>
      <w:szCs w:val="24"/>
      <w:lang w:val="ky-KG" w:eastAsia="ky-KG"/>
    </w:rPr>
  </w:style>
  <w:style w:type="paragraph" w:customStyle="1" w:styleId="tkNazvanie">
    <w:name w:val="_Название (tkNazvanie)"/>
    <w:basedOn w:val="a"/>
    <w:rsid w:val="00A33049"/>
    <w:pPr>
      <w:spacing w:before="400" w:after="400"/>
      <w:ind w:left="1134" w:right="1134"/>
      <w:jc w:val="center"/>
    </w:pPr>
    <w:rPr>
      <w:rFonts w:ascii="Arial" w:eastAsia="Times New Roman" w:hAnsi="Arial" w:cs="Arial"/>
      <w:b/>
      <w:bCs/>
      <w:sz w:val="24"/>
      <w:szCs w:val="24"/>
      <w:lang w:val="ky-KG" w:eastAsia="ky-KG"/>
    </w:rPr>
  </w:style>
  <w:style w:type="paragraph" w:styleId="a8">
    <w:name w:val="header"/>
    <w:basedOn w:val="a"/>
    <w:link w:val="a9"/>
    <w:uiPriority w:val="99"/>
    <w:unhideWhenUsed/>
    <w:rsid w:val="001676E9"/>
    <w:pPr>
      <w:tabs>
        <w:tab w:val="center" w:pos="4513"/>
        <w:tab w:val="right" w:pos="9026"/>
      </w:tabs>
      <w:spacing w:after="0" w:line="240" w:lineRule="auto"/>
    </w:pPr>
  </w:style>
  <w:style w:type="character" w:customStyle="1" w:styleId="a9">
    <w:name w:val="Верхний колонтитул Знак"/>
    <w:basedOn w:val="a0"/>
    <w:link w:val="a8"/>
    <w:uiPriority w:val="99"/>
    <w:rsid w:val="001676E9"/>
  </w:style>
  <w:style w:type="character" w:customStyle="1" w:styleId="jlqj4b">
    <w:name w:val="jlqj4b"/>
    <w:basedOn w:val="a0"/>
    <w:rsid w:val="00DC2A91"/>
  </w:style>
  <w:style w:type="paragraph" w:styleId="aa">
    <w:name w:val="Balloon Text"/>
    <w:basedOn w:val="a"/>
    <w:link w:val="ab"/>
    <w:uiPriority w:val="99"/>
    <w:semiHidden/>
    <w:unhideWhenUsed/>
    <w:rsid w:val="00706D3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06D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03745">
      <w:bodyDiv w:val="1"/>
      <w:marLeft w:val="0"/>
      <w:marRight w:val="0"/>
      <w:marTop w:val="0"/>
      <w:marBottom w:val="0"/>
      <w:divBdr>
        <w:top w:val="none" w:sz="0" w:space="0" w:color="auto"/>
        <w:left w:val="none" w:sz="0" w:space="0" w:color="auto"/>
        <w:bottom w:val="none" w:sz="0" w:space="0" w:color="auto"/>
        <w:right w:val="none" w:sz="0" w:space="0" w:color="auto"/>
      </w:divBdr>
    </w:div>
    <w:div w:id="81777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81839-3ECC-4223-ACAC-4C2B7A07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1474</Words>
  <Characters>8407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28</cp:revision>
  <cp:lastPrinted>2021-11-17T06:57:00Z</cp:lastPrinted>
  <dcterms:created xsi:type="dcterms:W3CDTF">2021-10-12T10:02:00Z</dcterms:created>
  <dcterms:modified xsi:type="dcterms:W3CDTF">2021-12-01T12:28:00Z</dcterms:modified>
</cp:coreProperties>
</file>